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</w:p>
    <w:p>
      <w:pPr>
        <w:jc w:val="center"/>
        <w:rPr>
          <w:rFonts w:ascii="Calibri" w:hAnsi="Calibri" w:eastAsia="Calibri" w:cs="Calibri"/>
          <w:sz w:val="48"/>
          <w:szCs w:val="48"/>
        </w:rPr>
      </w:pPr>
      <w:r>
        <w:rPr>
          <w:rFonts w:ascii="Calibri" w:hAnsi="Calibri" w:eastAsia="Calibri" w:cs="Calibri"/>
          <w:sz w:val="48"/>
          <w:szCs w:val="48"/>
          <w:rtl w:val="0"/>
        </w:rPr>
        <w:t>Инструкция по эксплуатации</w:t>
      </w:r>
    </w:p>
    <w:p>
      <w:pPr>
        <w:pStyle w:val="15"/>
        <w:spacing w:line="240" w:lineRule="auto"/>
        <w:jc w:val="center"/>
        <w:rPr>
          <w:rFonts w:ascii="Arial" w:hAnsi="Arial" w:eastAsia="Arial" w:cs="Arial"/>
          <w:sz w:val="60"/>
          <w:szCs w:val="60"/>
        </w:rPr>
      </w:pPr>
      <w:bookmarkStart w:id="0" w:name="_heading=h.fottso8kukab" w:colFirst="0" w:colLast="0"/>
      <w:bookmarkEnd w:id="0"/>
      <w:r>
        <w:rPr>
          <w:rFonts w:ascii="Arial" w:hAnsi="Arial" w:eastAsia="Arial" w:cs="Arial"/>
          <w:sz w:val="60"/>
          <w:szCs w:val="60"/>
          <w:rtl w:val="0"/>
        </w:rPr>
        <w:t>COMBAT TURBO 20</w:t>
      </w:r>
    </w:p>
    <w:p/>
    <w:p>
      <w:pPr>
        <w:tabs>
          <w:tab w:val="left" w:pos="4455"/>
        </w:tabs>
        <w:jc w:val="center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drawing>
          <wp:inline distT="114300" distB="114300" distL="114300" distR="114300">
            <wp:extent cx="2037080" cy="5876925"/>
            <wp:effectExtent l="0" t="0" r="0" b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 preferRelativeResize="0"/>
                  </pic:nvPicPr>
                  <pic:blipFill>
                    <a:blip r:embed="rId8"/>
                    <a:srcRect l="30221" r="29233" b="12105"/>
                    <a:stretch>
                      <a:fillRect/>
                    </a:stretch>
                  </pic:blipFill>
                  <pic:spPr>
                    <a:xfrm>
                      <a:off x="0" y="0"/>
                      <a:ext cx="2037235" cy="587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455"/>
        </w:tabs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tabs>
          <w:tab w:val="left" w:pos="4455"/>
        </w:tabs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tabs>
          <w:tab w:val="left" w:pos="4455"/>
        </w:tabs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tabs>
          <w:tab w:val="left" w:pos="4455"/>
        </w:tabs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tabs>
          <w:tab w:val="left" w:pos="4455"/>
        </w:tabs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tabs>
          <w:tab w:val="left" w:pos="4455"/>
        </w:tabs>
        <w:jc w:val="left"/>
        <w:rPr>
          <w:rFonts w:ascii="Arial" w:hAnsi="Arial" w:eastAsia="Arial" w:cs="Arial"/>
          <w:b/>
          <w:sz w:val="20"/>
          <w:szCs w:val="20"/>
        </w:rPr>
      </w:pPr>
    </w:p>
    <w:p>
      <w:pPr>
        <w:tabs>
          <w:tab w:val="left" w:pos="4455"/>
        </w:tabs>
        <w:jc w:val="left"/>
        <w:rPr>
          <w:rFonts w:ascii="Arial" w:hAnsi="Arial" w:eastAsia="Arial" w:cs="Arial"/>
          <w:b/>
          <w:sz w:val="20"/>
          <w:szCs w:val="20"/>
        </w:rPr>
      </w:pPr>
    </w:p>
    <w:p>
      <w:pPr>
        <w:tabs>
          <w:tab w:val="left" w:pos="4455"/>
        </w:tabs>
        <w:jc w:val="center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Основные возможности и функции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1. Усовершенствованная схемотехника, адаптированная для двух диапазонов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2. Два приёмника, одновременный приём двух каналов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3. Две клавиши РТТ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4. 2 банка памяти по 512 каналов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5. FM-радио приёмник, 30 каналов памяти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6. Выбираемый интервал шага частоты (2.5/5/6.25/10/12.5/20/25кГц)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7. Функция управления передачей голосом (VOX) и (IVOX)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i w:val="0"/>
          <w:smallCaps w:val="0"/>
          <w:strike w:val="0"/>
          <w:color w:val="1A1A1A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8. Кодирование и </w:t>
      </w:r>
      <w:r>
        <w:rPr>
          <w:rFonts w:ascii="Arial" w:hAnsi="Arial" w:eastAsia="Arial" w:cs="Arial"/>
          <w:i w:val="0"/>
          <w:smallCaps w:val="0"/>
          <w:strike w:val="0"/>
          <w:color w:val="1A1A1A"/>
          <w:sz w:val="20"/>
          <w:szCs w:val="20"/>
          <w:u w:val="none"/>
          <w:shd w:val="clear" w:fill="auto"/>
          <w:vertAlign w:val="baseline"/>
          <w:rtl w:val="0"/>
        </w:rPr>
        <w:t xml:space="preserve">декодирование (субтоны CTCSS/NDCS/IDCS)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i w:val="0"/>
          <w:smallCaps w:val="0"/>
          <w:strike w:val="0"/>
          <w:color w:val="1A1A1A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i w:val="0"/>
          <w:smallCaps w:val="0"/>
          <w:strike w:val="0"/>
          <w:color w:val="1A1A1A"/>
          <w:sz w:val="20"/>
          <w:szCs w:val="20"/>
          <w:u w:val="none"/>
          <w:shd w:val="clear" w:fill="auto"/>
          <w:vertAlign w:val="baseline"/>
          <w:rtl w:val="0"/>
        </w:rPr>
        <w:t xml:space="preserve">9. Функция междиапазонного ретранслятора «кросс-бенд», VHF &lt;-&gt; UHF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i w:val="0"/>
          <w:smallCaps w:val="0"/>
          <w:strike w:val="0"/>
          <w:color w:val="1A1A1A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i w:val="0"/>
          <w:smallCaps w:val="0"/>
          <w:strike w:val="0"/>
          <w:color w:val="1A1A1A"/>
          <w:sz w:val="20"/>
          <w:szCs w:val="20"/>
          <w:u w:val="none"/>
          <w:shd w:val="clear" w:fill="auto"/>
          <w:vertAlign w:val="baseline"/>
          <w:rtl w:val="0"/>
        </w:rPr>
        <w:t>10. Предупреждение о низком заряде батареи и звук нажатия кнопок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i w:val="0"/>
          <w:smallCaps w:val="0"/>
          <w:strike w:val="0"/>
          <w:color w:val="1A1A1A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i w:val="0"/>
          <w:smallCaps w:val="0"/>
          <w:strike w:val="0"/>
          <w:color w:val="1A1A1A"/>
          <w:sz w:val="20"/>
          <w:szCs w:val="20"/>
          <w:u w:val="none"/>
          <w:shd w:val="clear" w:fill="auto"/>
          <w:vertAlign w:val="baseline"/>
          <w:rtl w:val="0"/>
        </w:rPr>
        <w:t>11. Аварийная сигнализация (ALARM)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i w:val="0"/>
          <w:smallCaps w:val="0"/>
          <w:strike w:val="0"/>
          <w:color w:val="1A1A1A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i w:val="0"/>
          <w:smallCaps w:val="0"/>
          <w:strike w:val="0"/>
          <w:color w:val="1A1A1A"/>
          <w:sz w:val="20"/>
          <w:szCs w:val="20"/>
          <w:u w:val="none"/>
          <w:shd w:val="clear" w:fill="auto"/>
          <w:vertAlign w:val="baseline"/>
          <w:rtl w:val="0"/>
        </w:rPr>
        <w:t>12. Функция Ani-код и сигнал окончания передачи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i w:val="0"/>
          <w:smallCaps w:val="0"/>
          <w:strike w:val="0"/>
          <w:color w:val="1A1A1A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i w:val="0"/>
          <w:smallCaps w:val="0"/>
          <w:strike w:val="0"/>
          <w:color w:val="1A1A1A"/>
          <w:sz w:val="20"/>
          <w:szCs w:val="20"/>
          <w:u w:val="none"/>
          <w:shd w:val="clear" w:fill="auto"/>
          <w:vertAlign w:val="baseline"/>
          <w:rtl w:val="0"/>
        </w:rPr>
        <w:t>13. DTMF и удалённая функция доступа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i w:val="0"/>
          <w:smallCaps w:val="0"/>
          <w:strike w:val="0"/>
          <w:color w:val="1A1A1A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i w:val="0"/>
          <w:smallCaps w:val="0"/>
          <w:strike w:val="0"/>
          <w:color w:val="1A1A1A"/>
          <w:sz w:val="20"/>
          <w:szCs w:val="20"/>
          <w:u w:val="none"/>
          <w:shd w:val="clear" w:fill="auto"/>
          <w:vertAlign w:val="baseline"/>
          <w:rtl w:val="0"/>
        </w:rPr>
        <w:t>15. Двухстрочный, трёхцветный дисплей (синий, оранжевый, красный).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i w:val="0"/>
          <w:smallCaps w:val="0"/>
          <w:strike w:val="0"/>
          <w:color w:val="1A1A1A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i w:val="0"/>
          <w:smallCaps w:val="0"/>
          <w:strike w:val="0"/>
          <w:color w:val="1A1A1A"/>
          <w:sz w:val="20"/>
          <w:szCs w:val="20"/>
          <w:u w:val="none"/>
          <w:shd w:val="clear" w:fill="auto"/>
          <w:vertAlign w:val="baseline"/>
          <w:rtl w:val="0"/>
        </w:rPr>
        <w:t>16. Китайский и английский язык меню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i w:val="0"/>
          <w:smallCaps w:val="0"/>
          <w:strike w:val="0"/>
          <w:color w:val="1A1A1A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i w:val="0"/>
          <w:smallCaps w:val="0"/>
          <w:strike w:val="0"/>
          <w:color w:val="1A1A1A"/>
          <w:sz w:val="20"/>
          <w:szCs w:val="20"/>
          <w:u w:val="none"/>
          <w:shd w:val="clear" w:fill="auto"/>
          <w:vertAlign w:val="baseline"/>
          <w:rtl w:val="0"/>
        </w:rPr>
        <w:t>17. 1750 Тон для подключения к ретранслятору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i w:val="0"/>
          <w:smallCaps w:val="0"/>
          <w:strike w:val="0"/>
          <w:color w:val="1A1A1A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i w:val="0"/>
          <w:smallCaps w:val="0"/>
          <w:strike w:val="0"/>
          <w:color w:val="1A1A1A"/>
          <w:sz w:val="20"/>
          <w:szCs w:val="20"/>
          <w:u w:val="none"/>
          <w:shd w:val="clear" w:fill="auto"/>
          <w:vertAlign w:val="baseline"/>
          <w:rtl w:val="0"/>
        </w:rPr>
        <w:t xml:space="preserve">18. Программирование с ПК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i w:val="0"/>
          <w:smallCaps w:val="0"/>
          <w:strike w:val="0"/>
          <w:color w:val="1A1A1A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i w:val="0"/>
          <w:smallCaps w:val="0"/>
          <w:strike w:val="0"/>
          <w:color w:val="1A1A1A"/>
          <w:sz w:val="20"/>
          <w:szCs w:val="20"/>
          <w:u w:val="none"/>
          <w:shd w:val="clear" w:fill="auto"/>
          <w:vertAlign w:val="baseline"/>
          <w:rtl w:val="0"/>
        </w:rPr>
        <w:t>19. Функция сканирования каналов и частот (SCAN)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i w:val="0"/>
          <w:smallCaps w:val="0"/>
          <w:strike w:val="0"/>
          <w:color w:val="1A1A1A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i w:val="0"/>
          <w:smallCaps w:val="0"/>
          <w:strike w:val="0"/>
          <w:color w:val="1A1A1A"/>
          <w:sz w:val="20"/>
          <w:szCs w:val="20"/>
          <w:u w:val="none"/>
          <w:shd w:val="clear" w:fill="auto"/>
          <w:vertAlign w:val="baseline"/>
          <w:rtl w:val="0"/>
        </w:rPr>
        <w:t>20. Блокировка занятого канала (BLC)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i w:val="0"/>
          <w:smallCaps w:val="0"/>
          <w:strike w:val="0"/>
          <w:color w:val="1A1A1A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i w:val="0"/>
          <w:smallCaps w:val="0"/>
          <w:strike w:val="0"/>
          <w:color w:val="1A1A1A"/>
          <w:sz w:val="20"/>
          <w:szCs w:val="20"/>
          <w:u w:val="none"/>
          <w:shd w:val="clear" w:fill="auto"/>
          <w:vertAlign w:val="baseline"/>
          <w:rtl w:val="0"/>
        </w:rPr>
        <w:t>21. Функция монитора (MONI)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i w:val="0"/>
          <w:smallCaps w:val="0"/>
          <w:strike w:val="0"/>
          <w:color w:val="1A1A1A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i w:val="0"/>
          <w:smallCaps w:val="0"/>
          <w:strike w:val="0"/>
          <w:color w:val="1A1A1A"/>
          <w:sz w:val="20"/>
          <w:szCs w:val="20"/>
          <w:u w:val="none"/>
          <w:shd w:val="clear" w:fill="auto"/>
          <w:vertAlign w:val="baseline"/>
          <w:rtl w:val="0"/>
        </w:rPr>
        <w:t>22. Таймер ограничения передачи (TOT)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i w:val="0"/>
          <w:smallCaps w:val="0"/>
          <w:strike w:val="0"/>
          <w:color w:val="1A1A1A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i w:val="0"/>
          <w:smallCaps w:val="0"/>
          <w:strike w:val="0"/>
          <w:color w:val="1A1A1A"/>
          <w:sz w:val="20"/>
          <w:szCs w:val="20"/>
          <w:u w:val="none"/>
          <w:shd w:val="clear" w:fill="auto"/>
          <w:vertAlign w:val="baseline"/>
          <w:rtl w:val="0"/>
        </w:rPr>
        <w:t xml:space="preserve">23. Функция маскиратора голоса «Скремблер»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i w:val="0"/>
          <w:smallCaps w:val="0"/>
          <w:strike w:val="0"/>
          <w:color w:val="1A1A1A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i w:val="0"/>
          <w:smallCaps w:val="0"/>
          <w:strike w:val="0"/>
          <w:color w:val="1A1A1A"/>
          <w:sz w:val="20"/>
          <w:szCs w:val="20"/>
          <w:u w:val="none"/>
          <w:shd w:val="clear" w:fill="auto"/>
          <w:vertAlign w:val="baseline"/>
          <w:rtl w:val="0"/>
        </w:rPr>
        <w:t>24. Функция улучшения качества звука микрофона «Компандер»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25. Фонарик.</w:t>
      </w:r>
    </w:p>
    <w:p>
      <w:pPr>
        <w:spacing w:after="0" w:line="240" w:lineRule="auto"/>
        <w:jc w:val="both"/>
        <w:rPr>
          <w:rFonts w:ascii="Calibri" w:hAnsi="Calibri" w:eastAsia="Calibri" w:cs="Calibri"/>
          <w:b/>
          <w:color w:val="000000"/>
          <w:sz w:val="20"/>
          <w:szCs w:val="20"/>
        </w:rPr>
      </w:pPr>
    </w:p>
    <w:p>
      <w:pPr>
        <w:spacing w:after="0" w:line="240" w:lineRule="auto"/>
        <w:jc w:val="center"/>
        <w:rPr>
          <w:rFonts w:ascii="Calibri" w:hAnsi="Calibri" w:eastAsia="Calibri" w:cs="Calibri"/>
          <w:b/>
          <w:color w:val="000000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 xml:space="preserve">Технические данные </w:t>
      </w:r>
    </w:p>
    <w:p>
      <w:pPr>
        <w:spacing w:after="0" w:line="240" w:lineRule="auto"/>
        <w:jc w:val="center"/>
        <w:rPr>
          <w:rFonts w:ascii="Arial" w:hAnsi="Arial" w:eastAsia="Arial" w:cs="Arial"/>
          <w:b/>
          <w:color w:val="000000"/>
          <w:sz w:val="20"/>
          <w:szCs w:val="20"/>
        </w:rPr>
      </w:pPr>
    </w:p>
    <w:tbl>
      <w:tblPr>
        <w:tblStyle w:val="25"/>
        <w:tblW w:w="10770" w:type="dxa"/>
        <w:tblInd w:w="-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85"/>
        <w:gridCol w:w="2070"/>
        <w:gridCol w:w="3615"/>
        <w:gridCol w:w="2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</w:trPr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bookmarkStart w:id="1" w:name="bookmark=id.gjdgxs" w:colFirst="0" w:colLast="0"/>
            <w:bookmarkEnd w:id="1"/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Частотный диапазон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(UHF): 400-470 МГц</w:t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br w:type="textWrapping"/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(VHF): 136-174 МГц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Максимальная девиация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+5,0 при 25 кГц</w:t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br w:type="textWrapping"/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+4,0 при 20 кГц</w:t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br w:type="textWrapping"/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+2,5 при 12,5 кГц и 6,25 кГц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Количество каналов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1024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ЧМ помехи и шум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+40 дБл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Количество уровней мощности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3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Уровень внеполосных излучений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-36 дБм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Импеданс антенны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50 Ом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Поддержка кодирования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CTCSS/DCS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Рабочая температура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-30⁰С - +60⁰С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Чувствительность приемника 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0.22 мкВ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Рабочее напряжение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12,75 В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Мощность передатчика VHF/UHF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25/22 Вт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Ёмкость аккумулятора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5000 мАч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Антенный разъём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SMA (male)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Аккумулятор (хим. тип)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Li-Pol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Избирательность по соседнему каналу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60 дБ при 12,5 кГц</w:t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br w:type="textWrapping"/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68 дБ при 20 и 25 кГц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Размеры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178 (В)*77(Д)*39(Ш) мм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Шумоподавитель 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ASQ (автоматический)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Степень защиты корпуса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IP54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Мощность звука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1150 мВт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Вес в сборе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551 г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Громкость звука  АC радиостанции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96,7 дБ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Тип модуляции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FM (частотная)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Антенна штыревая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5/8λ - (UHF)</w:t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br w:type="textWrapping"/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1/4λ - (VHF)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Шаг настройка частоты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2,5/5/6,25/10/12,5/20/25 кГц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Длина антенны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384 мм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Стабильность частоты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+2,5х10-6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Поддерживаемые стандарты субтонов (декодеров/энкодеров)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наличие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Напряжение адаптера зарядного устройства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90-255 В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Диапазоны значений субтонов (декодеров/энкодеров)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CTCSS: 55-255</w:t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br w:type="textWrapping"/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NDCS: 000N-777N</w:t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br w:type="textWrapping"/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IDCS: 000I-777I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Выходное напряжение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16,7 В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Количество размеров шрифта отображения частоты на дисплее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Выходной ток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1270 мА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Режим блокировки клавиатуры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наличие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Потребление тока при максимальной мощности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3,6 А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Режим блокировки РТТ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наличие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Количество клавиш на передней панели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18 шт.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Количество сценариев включения подсветки дисплея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Цвета подсветки дисплея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оранжевый\красный\синий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Отображения имени канала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наличие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Количество основных строк дисплея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2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Количество переназначаемых (программируемых) боковых клавиш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Автовыключение по времени бездействия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наличие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Количество клавиш РТТ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Функция кросс-бенд ретранслятора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наличие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Функция передачи ID-идентификатора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наличие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Аудиокомпрессор уровня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REV.2.2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Звуковое подтверждение окончания передачи в эфире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наличие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Маскиратор речи (скремблер)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наличие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Количество изменяемых уровней экономии батареи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Звуковое сопровождение нажатия клавиш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наличие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Диапазон значений времени для функции ограничения времени передачи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20 - 120 сек.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Режим одновременного прослушивания двух каналов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наличие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Количество уровней чувствительности системы IVOX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9</w:t>
            </w:r>
          </w:p>
        </w:tc>
      </w:tr>
    </w:tbl>
    <w:p>
      <w:pPr>
        <w:tabs>
          <w:tab w:val="left" w:pos="6135"/>
        </w:tabs>
        <w:spacing w:after="0" w:line="240" w:lineRule="auto"/>
        <w:jc w:val="center"/>
        <w:rPr>
          <w:rFonts w:ascii="Arial" w:hAnsi="Arial" w:eastAsia="Arial" w:cs="Arial"/>
          <w:b/>
          <w:color w:val="000000"/>
          <w:sz w:val="20"/>
          <w:szCs w:val="20"/>
        </w:rPr>
      </w:pPr>
    </w:p>
    <w:p>
      <w:pPr>
        <w:shd w:val="clear" w:fill="FFFFFF"/>
        <w:spacing w:after="0" w:line="240" w:lineRule="auto"/>
        <w:jc w:val="left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 xml:space="preserve">Комплект поставки </w:t>
      </w:r>
    </w:p>
    <w:p>
      <w:pPr>
        <w:shd w:val="clear" w:fill="FFFFFF"/>
        <w:spacing w:after="0" w:line="240" w:lineRule="auto"/>
        <w:rPr>
          <w:rFonts w:ascii="Arial" w:hAnsi="Arial" w:eastAsia="Arial" w:cs="Arial"/>
          <w:i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rtl w:val="0"/>
        </w:rPr>
        <w:t xml:space="preserve"> 1 шт. - Портативная радиостанция</w:t>
      </w:r>
    </w:p>
    <w:p>
      <w:pPr>
        <w:shd w:val="clear" w:fill="FFFFFF"/>
        <w:spacing w:after="0" w:line="240" w:lineRule="auto"/>
        <w:rPr>
          <w:rFonts w:ascii="Arial" w:hAnsi="Arial" w:eastAsia="Arial" w:cs="Arial"/>
          <w:i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rtl w:val="0"/>
        </w:rPr>
        <w:t xml:space="preserve"> 1 шт. - Антенна </w:t>
      </w:r>
    </w:p>
    <w:p>
      <w:pPr>
        <w:shd w:val="clear" w:fill="FFFFFF"/>
        <w:spacing w:after="0" w:line="240" w:lineRule="auto"/>
        <w:rPr>
          <w:rFonts w:ascii="Arial" w:hAnsi="Arial" w:eastAsia="Arial" w:cs="Arial"/>
          <w:i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rtl w:val="0"/>
        </w:rPr>
        <w:t xml:space="preserve"> 1 шт. - Литий-полимерный аккумулятор </w:t>
      </w:r>
    </w:p>
    <w:p>
      <w:pPr>
        <w:shd w:val="clear" w:fill="FFFFFF"/>
        <w:spacing w:after="0" w:line="240" w:lineRule="auto"/>
        <w:rPr>
          <w:rFonts w:ascii="Arial" w:hAnsi="Arial" w:eastAsia="Arial" w:cs="Arial"/>
          <w:i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rtl w:val="0"/>
        </w:rPr>
        <w:t xml:space="preserve"> 1 шт. - Адаптер питания для зарядного стакана.</w:t>
      </w:r>
    </w:p>
    <w:p>
      <w:pPr>
        <w:shd w:val="clear" w:fill="FFFFFF"/>
        <w:spacing w:after="0" w:line="240" w:lineRule="auto"/>
        <w:rPr>
          <w:rFonts w:ascii="Arial" w:hAnsi="Arial" w:eastAsia="Arial" w:cs="Arial"/>
          <w:i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rtl w:val="0"/>
        </w:rPr>
        <w:t xml:space="preserve"> 1 шт. - Зарядный стакан, </w:t>
      </w:r>
    </w:p>
    <w:p>
      <w:pPr>
        <w:shd w:val="clear" w:fill="FFFFFF"/>
        <w:spacing w:after="0" w:line="240" w:lineRule="auto"/>
        <w:rPr>
          <w:rFonts w:ascii="Arial" w:hAnsi="Arial" w:eastAsia="Arial" w:cs="Arial"/>
          <w:i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rtl w:val="0"/>
        </w:rPr>
        <w:t xml:space="preserve"> 1 шт. - Скоба для крепления на ремень.</w:t>
      </w:r>
    </w:p>
    <w:p>
      <w:pPr>
        <w:shd w:val="clear" w:fill="FFFFFF"/>
        <w:spacing w:after="0" w:line="240" w:lineRule="auto"/>
        <w:rPr>
          <w:rFonts w:ascii="Arial" w:hAnsi="Arial" w:eastAsia="Arial" w:cs="Arial"/>
          <w:i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rtl w:val="0"/>
        </w:rPr>
        <w:t xml:space="preserve"> 1 шт. - Руководство пользователя.</w:t>
      </w:r>
    </w:p>
    <w:p>
      <w:pPr>
        <w:spacing w:after="0" w:line="240" w:lineRule="auto"/>
        <w:rPr>
          <w:rFonts w:ascii="Arial" w:hAnsi="Arial" w:eastAsia="Arial" w:cs="Arial"/>
          <w:b/>
          <w:i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rtl w:val="0"/>
        </w:rPr>
        <w:t xml:space="preserve"> 1 шт. - Темляк на руку.</w:t>
      </w:r>
    </w:p>
    <w:p>
      <w:pPr>
        <w:spacing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/>
        <w:jc w:val="left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Установка аккумуляторной батареи</w:t>
      </w:r>
    </w:p>
    <w:p>
      <w:pPr>
        <w:spacing w:after="0" w:line="249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Вставьте аккумуляторную батарею АКБ, в рацию и закрепите до щелчка. </w:t>
      </w:r>
    </w:p>
    <w:p>
      <w:pPr>
        <w:spacing w:after="0" w:line="249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Тип аккумуляторной батареи: Li-Pol.</w:t>
      </w:r>
    </w:p>
    <w:p>
      <w:pPr>
        <w:spacing w:after="0" w:line="249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Напряжение: 12.75 В, </w:t>
      </w:r>
    </w:p>
    <w:p>
      <w:pPr>
        <w:spacing w:after="0" w:line="249" w:lineRule="auto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Ёмкость АКБ: 5000 мАч.</w:t>
      </w:r>
    </w:p>
    <w:p>
      <w:pPr>
        <w:spacing w:after="0" w:line="240" w:lineRule="auto"/>
        <w:jc w:val="left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40" w:lineRule="auto"/>
        <w:jc w:val="left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Использование аккумуляторной батареи</w:t>
      </w:r>
    </w:p>
    <w:p>
      <w:pPr>
        <w:spacing w:after="0" w:line="240" w:lineRule="auto"/>
        <w:jc w:val="left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Аккумулятор поставляется разряженным, пожалуйста, зарядите его перед использованием рации. Для того, чтобы он прослужил дольше, выключайте рацию во время заряда, вынимайте аккумулятор, когда он не используется, и оставляйте его в прохладных и темных местах.</w:t>
      </w:r>
    </w:p>
    <w:p>
      <w:pPr>
        <w:spacing w:after="0" w:line="240" w:lineRule="auto"/>
        <w:jc w:val="both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40" w:lineRule="auto"/>
        <w:jc w:val="left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Характеристика аккумуляторной батареи</w:t>
      </w:r>
    </w:p>
    <w:p>
      <w:pPr>
        <w:spacing w:after="0" w:line="240" w:lineRule="auto"/>
        <w:ind w:hanging="1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Аккумуляторная батарея рассчитана на определённый ресурс работы. После множественных зарядов срок эксплуатации постепенно снижается. Нахождение аккумулятора в условиях высокой и низкой температуры снижает его эффективность и срок действия. </w:t>
      </w:r>
    </w:p>
    <w:p>
      <w:pPr>
        <w:spacing w:after="0" w:line="240" w:lineRule="auto"/>
        <w:ind w:hanging="10"/>
        <w:jc w:val="both"/>
        <w:rPr>
          <w:rFonts w:ascii="Arial" w:hAnsi="Arial" w:eastAsia="Arial" w:cs="Arial"/>
          <w:color w:val="000000"/>
          <w:sz w:val="20"/>
          <w:szCs w:val="20"/>
        </w:rPr>
      </w:pPr>
    </w:p>
    <w:p>
      <w:pPr>
        <w:spacing w:after="0" w:line="240" w:lineRule="auto"/>
        <w:jc w:val="left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Заряд аккумуляторной батареи</w:t>
      </w:r>
    </w:p>
    <w:p>
      <w:pPr>
        <w:spacing w:after="0" w:line="240" w:lineRule="auto"/>
        <w:ind w:hanging="1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Пожалуйста, пользуйтесь только оригинальным зарядным устройством, которое идет в комплекте. Первый заряд после покупки или длительного хранения (более 2-х месяцев) не зарядит аккумулятор, на полный объем. Необходимо три-четыре цикла заряд-разряд, и только тогда эксплуатационные параметры, достигнут заявленной ёмкости АКБ.</w:t>
      </w:r>
    </w:p>
    <w:p>
      <w:pPr>
        <w:spacing w:after="0" w:line="240" w:lineRule="auto"/>
        <w:jc w:val="both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eastAsia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 xml:space="preserve">Внимание! </w:t>
      </w:r>
      <w:r>
        <w:rPr>
          <w:rFonts w:ascii="Arial" w:hAnsi="Arial" w:eastAsia="Arial" w:cs="Arial"/>
          <w:b/>
          <w:color w:val="FF0000"/>
          <w:sz w:val="20"/>
          <w:szCs w:val="20"/>
          <w:u w:val="single"/>
          <w:rtl w:val="0"/>
        </w:rPr>
        <w:t xml:space="preserve">Не замыкайте клеммы аккумулятора. </w:t>
      </w:r>
    </w:p>
    <w:p>
      <w:pPr>
        <w:spacing w:after="0" w:line="240" w:lineRule="auto"/>
        <w:jc w:val="both"/>
        <w:rPr>
          <w:rFonts w:ascii="Arial" w:hAnsi="Arial" w:eastAsia="Arial" w:cs="Arial"/>
          <w:b/>
          <w:color w:val="FF0000"/>
          <w:sz w:val="20"/>
          <w:szCs w:val="20"/>
          <w:u w:val="single"/>
        </w:rPr>
      </w:pPr>
    </w:p>
    <w:p>
      <w:pPr>
        <w:spacing w:after="0" w:line="240" w:lineRule="auto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Заряжайте устройство следующим образом: </w:t>
      </w:r>
    </w:p>
    <w:p>
      <w:pPr>
        <w:spacing w:after="0" w:line="240" w:lineRule="auto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1.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ab/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Подключите зарядное устройство к сети 220В.</w:t>
      </w:r>
    </w:p>
    <w:p>
      <w:pPr>
        <w:spacing w:after="0" w:line="240" w:lineRule="auto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2.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ab/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Вставьте рацию с аккумулятором или только аккумулятор в настольное зарядное устройство.</w:t>
      </w:r>
    </w:p>
    <w:p>
      <w:pPr>
        <w:spacing w:after="0" w:line="240" w:lineRule="auto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3.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ab/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Индикатор заряда засветится </w:t>
      </w:r>
      <w:r>
        <w:rPr>
          <w:rFonts w:ascii="Arial" w:hAnsi="Arial" w:eastAsia="Arial" w:cs="Arial"/>
          <w:color w:val="FF0000"/>
          <w:sz w:val="20"/>
          <w:szCs w:val="20"/>
          <w:u w:val="single"/>
          <w:rtl w:val="0"/>
        </w:rPr>
        <w:t>красным</w:t>
      </w:r>
      <w:r>
        <w:rPr>
          <w:rFonts w:ascii="Arial" w:hAnsi="Arial" w:eastAsia="Arial" w:cs="Arial"/>
          <w:color w:val="FF0000"/>
          <w:sz w:val="20"/>
          <w:szCs w:val="20"/>
          <w:rtl w:val="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цветом.</w:t>
      </w:r>
    </w:p>
    <w:p>
      <w:pPr>
        <w:spacing w:after="0" w:line="240" w:lineRule="auto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ab/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Аккумулятор полностью зарядится примерно за 5-6 часов, после этого красный индикатор погаснет.</w:t>
      </w:r>
    </w:p>
    <w:p>
      <w:pPr>
        <w:spacing w:after="0" w:line="240" w:lineRule="auto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4.       Полный заряд АБ обозначается </w:t>
      </w:r>
      <w:r>
        <w:rPr>
          <w:rFonts w:ascii="Arial" w:hAnsi="Arial" w:eastAsia="Arial" w:cs="Arial"/>
          <w:color w:val="00B050"/>
          <w:sz w:val="20"/>
          <w:szCs w:val="20"/>
          <w:u w:val="single"/>
          <w:rtl w:val="0"/>
        </w:rPr>
        <w:t>зелёным</w:t>
      </w:r>
      <w:r>
        <w:rPr>
          <w:rFonts w:ascii="Arial" w:hAnsi="Arial" w:eastAsia="Arial" w:cs="Arial"/>
          <w:color w:val="00B050"/>
          <w:sz w:val="20"/>
          <w:szCs w:val="20"/>
          <w:rtl w:val="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светом.</w:t>
      </w:r>
    </w:p>
    <w:p>
      <w:pPr>
        <w:spacing w:after="0" w:line="240" w:lineRule="auto"/>
        <w:jc w:val="both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40" w:lineRule="auto"/>
        <w:ind w:hanging="10"/>
        <w:jc w:val="both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Подключение внешней гарнитуры:</w:t>
      </w:r>
    </w:p>
    <w:p>
      <w:pPr>
        <w:spacing w:after="0" w:line="240" w:lineRule="auto"/>
        <w:ind w:hanging="1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ab/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Откройте боковую заглушку и вставьте вилку гарнитуры разъем, для подключения гарнитуры. </w:t>
      </w:r>
    </w:p>
    <w:p>
      <w:pPr>
        <w:spacing w:after="0" w:line="240" w:lineRule="auto"/>
        <w:ind w:hanging="10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Примечание: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при открытой заглушке разъёма гарнитуры рация не защищена от влаги.</w:t>
      </w:r>
    </w:p>
    <w:p>
      <w:pPr>
        <w:spacing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Дисплей</w:t>
      </w:r>
    </w:p>
    <w:p>
      <w:pPr>
        <w:spacing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drawing>
          <wp:inline distT="0" distB="0" distL="0" distR="0">
            <wp:extent cx="4534535" cy="2485390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4535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Дисплей двухстрочный с крупной индикацией сегментов. Слева нумерация каналов.</w:t>
      </w: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Имеет 3 цвета подсветки: Оранжевый, синий, красный</w:t>
      </w:r>
      <w:r>
        <w:rPr>
          <w:rFonts w:ascii="Arial" w:hAnsi="Arial" w:eastAsia="Arial" w:cs="Arial"/>
          <w:color w:val="2E74B5"/>
          <w:sz w:val="24"/>
          <w:szCs w:val="24"/>
          <w:rtl w:val="0"/>
        </w:rPr>
        <w:t>.</w:t>
      </w: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Верхняя строка, обозначает частоту приёмника «А», нижняя частота обозначает частоту приёмника «В».</w:t>
      </w: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40" w:lineRule="auto"/>
        <w:jc w:val="left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40" w:lineRule="auto"/>
        <w:jc w:val="left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/>
          <w:sz w:val="24"/>
          <w:szCs w:val="24"/>
          <w:rtl w:val="0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Клавиатура «a, b, c, d, 0-9, *, #», боковые клавиши</w:t>
      </w:r>
    </w:p>
    <w:p>
      <w:pPr>
        <w:spacing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drawing>
          <wp:inline distT="0" distB="0" distL="0" distR="0">
            <wp:extent cx="4134485" cy="3601085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4485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Клавиатура служит для:</w:t>
      </w:r>
    </w:p>
    <w:p>
      <w:pPr>
        <w:spacing w:after="0" w:line="240" w:lineRule="auto"/>
        <w:rPr>
          <w:rFonts w:ascii="Arial" w:hAnsi="Arial" w:eastAsia="Arial" w:cs="Arial"/>
          <w:sz w:val="20"/>
          <w:szCs w:val="20"/>
        </w:rPr>
      </w:pPr>
    </w:p>
    <w:p>
      <w:pPr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 xml:space="preserve">Работы с параметрами меню. </w:t>
      </w:r>
    </w:p>
    <w:p>
      <w:pPr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Прямого ввода частоты или канала.</w:t>
      </w:r>
    </w:p>
    <w:p>
      <w:pPr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Управления настройками и функциями радиостанции.</w:t>
      </w:r>
    </w:p>
    <w:p>
      <w:pPr>
        <w:spacing w:after="0" w:line="240" w:lineRule="auto"/>
        <w:rPr>
          <w:rFonts w:ascii="Arial" w:hAnsi="Arial" w:eastAsia="Arial" w:cs="Arial"/>
          <w:i/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/>
          <w:i/>
          <w:sz w:val="24"/>
          <w:szCs w:val="24"/>
          <w:u w:val="single"/>
        </w:rPr>
      </w:pPr>
      <w:r>
        <w:rPr>
          <w:rFonts w:ascii="Arial" w:hAnsi="Arial" w:eastAsia="Arial" w:cs="Arial"/>
          <w:b/>
          <w:i/>
          <w:sz w:val="24"/>
          <w:szCs w:val="24"/>
          <w:u w:val="single"/>
          <w:rtl w:val="0"/>
        </w:rPr>
        <w:t>Управление с клавиатуры:</w:t>
      </w:r>
    </w:p>
    <w:p>
      <w:pPr>
        <w:spacing w:after="0" w:line="240" w:lineRule="auto"/>
        <w:rPr>
          <w:rFonts w:ascii="Arial" w:hAnsi="Arial" w:eastAsia="Arial" w:cs="Arial"/>
          <w:i/>
          <w:sz w:val="20"/>
          <w:szCs w:val="20"/>
          <w:u w:val="single"/>
        </w:rPr>
      </w:pPr>
    </w:p>
    <w:p>
      <w:pPr>
        <w:spacing w:after="0" w:line="240" w:lineRule="auto"/>
        <w:rPr>
          <w:rFonts w:ascii="Arial" w:hAnsi="Arial" w:eastAsia="Arial" w:cs="Arial"/>
          <w:b/>
          <w:sz w:val="20"/>
          <w:szCs w:val="20"/>
        </w:rPr>
        <w:sectPr>
          <w:footerReference r:id="rId6" w:type="first"/>
          <w:footerReference r:id="rId5" w:type="default"/>
          <w:pgSz w:w="11906" w:h="16838"/>
          <w:pgMar w:top="426" w:right="566" w:bottom="567" w:left="709" w:header="708" w:footer="708" w:gutter="0"/>
          <w:pgNumType w:start="1"/>
          <w:cols w:space="720" w:num="1"/>
          <w:titlePg/>
        </w:sectPr>
      </w:pP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«0-9» - </w:t>
      </w:r>
      <w:r>
        <w:rPr>
          <w:rFonts w:ascii="Arial" w:hAnsi="Arial" w:eastAsia="Arial" w:cs="Arial"/>
          <w:sz w:val="24"/>
          <w:szCs w:val="24"/>
          <w:rtl w:val="0"/>
        </w:rPr>
        <w:t>Осуществляется прямой ввод частоты или канала.</w:t>
      </w: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«*»</w:t>
      </w:r>
      <w:r>
        <w:rPr>
          <w:rFonts w:ascii="Arial" w:hAnsi="Arial" w:eastAsia="Arial" w:cs="Arial"/>
          <w:sz w:val="24"/>
          <w:szCs w:val="24"/>
          <w:rtl w:val="0"/>
        </w:rPr>
        <w:t xml:space="preserve"> -</w:t>
      </w:r>
      <w:r>
        <w:rPr>
          <w:rFonts w:ascii="Arial" w:hAnsi="Arial" w:eastAsia="Arial" w:cs="Arial"/>
          <w:b/>
          <w:sz w:val="24"/>
          <w:szCs w:val="24"/>
          <w:rtl w:val="0"/>
        </w:rPr>
        <w:t xml:space="preserve"> </w:t>
      </w:r>
      <w:r>
        <w:rPr>
          <w:rFonts w:ascii="Arial" w:hAnsi="Arial" w:eastAsia="Arial" w:cs="Arial"/>
          <w:sz w:val="24"/>
          <w:szCs w:val="24"/>
          <w:rtl w:val="0"/>
        </w:rPr>
        <w:t xml:space="preserve">Осуществляется переключение диапазонов </w:t>
      </w:r>
      <w:r>
        <w:rPr>
          <w:rFonts w:ascii="Arial" w:hAnsi="Arial" w:eastAsia="Arial" w:cs="Arial"/>
          <w:b/>
          <w:sz w:val="24"/>
          <w:szCs w:val="24"/>
          <w:rtl w:val="0"/>
        </w:rPr>
        <w:t>«VHF/UHF МГц».</w:t>
      </w:r>
    </w:p>
    <w:p>
      <w:pPr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«MENU»</w:t>
      </w:r>
      <w:r>
        <w:rPr>
          <w:rFonts w:ascii="Arial" w:hAnsi="Arial" w:eastAsia="Arial" w:cs="Arial"/>
          <w:sz w:val="24"/>
          <w:szCs w:val="24"/>
          <w:rtl w:val="0"/>
        </w:rPr>
        <w:t xml:space="preserve"> - Клавиша вход в меню. </w:t>
      </w:r>
    </w:p>
    <w:p>
      <w:pPr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Длительное нажатие </w:t>
      </w:r>
      <w:r>
        <w:rPr>
          <w:rFonts w:ascii="Arial" w:hAnsi="Arial" w:eastAsia="Arial" w:cs="Arial"/>
          <w:b/>
          <w:sz w:val="24"/>
          <w:szCs w:val="24"/>
          <w:rtl w:val="0"/>
        </w:rPr>
        <w:t>«БЛОКИРОВКА».</w:t>
      </w: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</w:p>
    <w:p>
      <w:pPr>
        <w:tabs>
          <w:tab w:val="left" w:pos="1455"/>
        </w:tabs>
        <w:spacing w:after="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«CALL»</w:t>
      </w:r>
      <w:r>
        <w:rPr>
          <w:rFonts w:ascii="Arial" w:hAnsi="Arial" w:eastAsia="Arial" w:cs="Arial"/>
          <w:sz w:val="24"/>
          <w:szCs w:val="24"/>
          <w:rtl w:val="0"/>
        </w:rPr>
        <w:t xml:space="preserve"> - Групповой вызов DTMF. </w:t>
      </w:r>
    </w:p>
    <w:p>
      <w:pPr>
        <w:tabs>
          <w:tab w:val="left" w:pos="1455"/>
        </w:tabs>
        <w:spacing w:after="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Короткое нажатие, групповой вызов корреспондента </w:t>
      </w:r>
      <w:r>
        <w:rPr>
          <w:rFonts w:ascii="Arial" w:hAnsi="Arial" w:eastAsia="Arial" w:cs="Arial"/>
          <w:b/>
          <w:sz w:val="24"/>
          <w:szCs w:val="24"/>
          <w:rtl w:val="0"/>
        </w:rPr>
        <w:t>«CALL 0 + PTT A/B»</w:t>
      </w:r>
    </w:p>
    <w:p>
      <w:pPr>
        <w:tabs>
          <w:tab w:val="left" w:pos="1455"/>
        </w:tabs>
        <w:spacing w:after="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Длительное нажатие сканирование частоты/канала </w:t>
      </w:r>
      <w:r>
        <w:rPr>
          <w:rFonts w:ascii="Arial" w:hAnsi="Arial" w:eastAsia="Arial" w:cs="Arial"/>
          <w:b/>
          <w:sz w:val="24"/>
          <w:szCs w:val="24"/>
          <w:rtl w:val="0"/>
        </w:rPr>
        <w:t>«SCAN».</w:t>
      </w:r>
    </w:p>
    <w:p>
      <w:pPr>
        <w:tabs>
          <w:tab w:val="left" w:pos="1455"/>
        </w:tabs>
        <w:spacing w:after="0" w:line="240" w:lineRule="auto"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«EXIT»</w:t>
      </w:r>
      <w:r>
        <w:rPr>
          <w:rFonts w:ascii="Arial" w:hAnsi="Arial" w:eastAsia="Arial" w:cs="Arial"/>
          <w:sz w:val="24"/>
          <w:szCs w:val="24"/>
          <w:rtl w:val="0"/>
        </w:rPr>
        <w:t xml:space="preserve"> - Выход из меню и настроек. </w:t>
      </w: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Короткое нажатие, переключение между частотами </w:t>
      </w:r>
      <w:r>
        <w:rPr>
          <w:rFonts w:ascii="Arial" w:hAnsi="Arial" w:eastAsia="Arial" w:cs="Arial"/>
          <w:b/>
          <w:sz w:val="24"/>
          <w:szCs w:val="24"/>
          <w:rtl w:val="0"/>
        </w:rPr>
        <w:t>«А» и «В».</w:t>
      </w:r>
    </w:p>
    <w:p>
      <w:pPr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 xml:space="preserve">Длительное нажатие, изменение мощности </w:t>
      </w:r>
      <w:r>
        <w:rPr>
          <w:rFonts w:ascii="Arial" w:hAnsi="Arial" w:eastAsia="Arial" w:cs="Arial"/>
          <w:b/>
          <w:sz w:val="24"/>
          <w:szCs w:val="24"/>
          <w:rtl w:val="0"/>
        </w:rPr>
        <w:t xml:space="preserve">«PWR». </w:t>
      </w:r>
      <w:r>
        <w:rPr>
          <w:rFonts w:ascii="Arial" w:hAnsi="Arial" w:eastAsia="Arial" w:cs="Arial"/>
          <w:sz w:val="24"/>
          <w:szCs w:val="24"/>
          <w:rtl w:val="0"/>
        </w:rPr>
        <w:t>(5 Вт/10 Вт/22 (VHF )/25(UHF) Вт).</w:t>
      </w: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«REP»</w:t>
      </w:r>
      <w:r>
        <w:rPr>
          <w:rFonts w:ascii="Arial" w:hAnsi="Arial" w:eastAsia="Arial" w:cs="Arial"/>
          <w:sz w:val="24"/>
          <w:szCs w:val="24"/>
          <w:rtl w:val="0"/>
        </w:rPr>
        <w:t xml:space="preserve"> - Режим сохранения канала.</w:t>
      </w: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Короткое нажатие указывает в данный момент, номер сохранённого канала на дисплее.</w:t>
      </w:r>
    </w:p>
    <w:p>
      <w:pPr>
        <w:spacing w:after="0" w:line="240" w:lineRule="auto"/>
        <w:rPr>
          <w:rFonts w:ascii="Arial" w:hAnsi="Arial" w:eastAsia="Arial" w:cs="Arial"/>
          <w:i/>
          <w:sz w:val="24"/>
          <w:szCs w:val="24"/>
          <w:u w:val="single"/>
        </w:rPr>
      </w:pPr>
      <w:r>
        <w:rPr>
          <w:rFonts w:ascii="Arial" w:hAnsi="Arial" w:eastAsia="Arial" w:cs="Arial"/>
          <w:sz w:val="24"/>
          <w:szCs w:val="24"/>
          <w:rtl w:val="0"/>
        </w:rPr>
        <w:t>Длительное нажатие - не задействовано.</w:t>
      </w:r>
    </w:p>
    <w:p>
      <w:pPr>
        <w:spacing w:after="0" w:line="240" w:lineRule="auto"/>
        <w:rPr>
          <w:rFonts w:ascii="Arial" w:hAnsi="Arial" w:eastAsia="Arial" w:cs="Arial"/>
          <w:i/>
          <w:sz w:val="24"/>
          <w:szCs w:val="24"/>
          <w:u w:val="single"/>
        </w:rPr>
      </w:pPr>
    </w:p>
    <w:p>
      <w:pPr>
        <w:spacing w:after="0" w:line="240" w:lineRule="auto"/>
        <w:rPr>
          <w:rFonts w:ascii="Arial" w:hAnsi="Arial" w:eastAsia="Arial" w:cs="Arial"/>
          <w:i/>
          <w:sz w:val="24"/>
          <w:szCs w:val="24"/>
          <w:u w:val="single"/>
        </w:rPr>
      </w:pPr>
      <w:r>
        <w:rPr>
          <w:rFonts w:ascii="Arial" w:hAnsi="Arial" w:eastAsia="Arial" w:cs="Arial"/>
          <w:i/>
          <w:sz w:val="24"/>
          <w:szCs w:val="24"/>
          <w:u w:val="single"/>
          <w:rtl w:val="0"/>
        </w:rPr>
        <w:t>Боковые клавиши:</w:t>
      </w:r>
    </w:p>
    <w:p>
      <w:pPr>
        <w:spacing w:after="0" w:line="240" w:lineRule="auto"/>
        <w:rPr>
          <w:rFonts w:ascii="Arial" w:hAnsi="Arial" w:eastAsia="Arial" w:cs="Arial"/>
          <w:i/>
          <w:sz w:val="24"/>
          <w:szCs w:val="24"/>
          <w:u w:val="single"/>
        </w:rPr>
      </w:pPr>
    </w:p>
    <w:p>
      <w:pPr>
        <w:tabs>
          <w:tab w:val="left" w:pos="5340"/>
        </w:tabs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«PTT 1» - </w:t>
      </w:r>
      <w:r>
        <w:rPr>
          <w:rFonts w:ascii="Arial" w:hAnsi="Arial" w:eastAsia="Arial" w:cs="Arial"/>
          <w:sz w:val="24"/>
          <w:szCs w:val="24"/>
          <w:rtl w:val="0"/>
        </w:rPr>
        <w:t xml:space="preserve">Клавиша передачи, частота </w:t>
      </w:r>
      <w:r>
        <w:rPr>
          <w:rFonts w:ascii="Arial" w:hAnsi="Arial" w:eastAsia="Arial" w:cs="Arial"/>
          <w:b/>
          <w:sz w:val="24"/>
          <w:szCs w:val="24"/>
          <w:rtl w:val="0"/>
        </w:rPr>
        <w:t>«А».</w:t>
      </w:r>
    </w:p>
    <w:p>
      <w:pPr>
        <w:tabs>
          <w:tab w:val="left" w:pos="5340"/>
        </w:tabs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«PTT 2» - </w:t>
      </w:r>
      <w:r>
        <w:rPr>
          <w:rFonts w:ascii="Arial" w:hAnsi="Arial" w:eastAsia="Arial" w:cs="Arial"/>
          <w:sz w:val="24"/>
          <w:szCs w:val="24"/>
          <w:rtl w:val="0"/>
        </w:rPr>
        <w:t xml:space="preserve">Клавиша передачи, частота </w:t>
      </w:r>
      <w:r>
        <w:rPr>
          <w:rFonts w:ascii="Arial" w:hAnsi="Arial" w:eastAsia="Arial" w:cs="Arial"/>
          <w:b/>
          <w:sz w:val="24"/>
          <w:szCs w:val="24"/>
          <w:rtl w:val="0"/>
        </w:rPr>
        <w:t>«В».</w:t>
      </w:r>
    </w:p>
    <w:p>
      <w:pPr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«PC» - </w:t>
      </w:r>
      <w:r>
        <w:rPr>
          <w:rFonts w:ascii="Arial" w:hAnsi="Arial" w:eastAsia="Arial" w:cs="Arial"/>
          <w:sz w:val="24"/>
          <w:szCs w:val="24"/>
          <w:rtl w:val="0"/>
        </w:rPr>
        <w:t>Клавиша, программируется с компьютера.</w:t>
      </w: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  <w:sectPr>
          <w:type w:val="continuous"/>
          <w:pgSz w:w="11906" w:h="16838"/>
          <w:pgMar w:top="426" w:right="566" w:bottom="567" w:left="709" w:header="708" w:footer="708" w:gutter="0"/>
          <w:cols w:equalWidth="0" w:num="2">
            <w:col w:w="4955" w:space="720"/>
            <w:col w:w="4955"/>
          </w:cols>
        </w:sect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«PC1» - </w:t>
      </w:r>
      <w:r>
        <w:rPr>
          <w:rFonts w:ascii="Arial" w:hAnsi="Arial" w:eastAsia="Arial" w:cs="Arial"/>
          <w:sz w:val="24"/>
          <w:szCs w:val="24"/>
          <w:rtl w:val="0"/>
        </w:rPr>
        <w:t>Клавиша, программируется с компьютера</w:t>
      </w:r>
    </w:p>
    <w:p>
      <w:pPr>
        <w:spacing w:after="0" w:line="240" w:lineRule="auto"/>
        <w:jc w:val="left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40" w:lineRule="auto"/>
        <w:jc w:val="left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40" w:lineRule="auto"/>
        <w:jc w:val="left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40" w:lineRule="auto"/>
        <w:jc w:val="left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40" w:lineRule="auto"/>
        <w:jc w:val="left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/>
          <w:sz w:val="24"/>
          <w:szCs w:val="24"/>
          <w:rtl w:val="0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/>
          <w:sz w:val="24"/>
          <w:szCs w:val="24"/>
        </w:rPr>
      </w:pPr>
      <w:bookmarkStart w:id="6" w:name="_GoBack"/>
      <w:bookmarkEnd w:id="6"/>
      <w:r>
        <w:rPr>
          <w:rFonts w:ascii="Arial" w:hAnsi="Arial" w:eastAsia="Arial" w:cs="Arial"/>
          <w:b/>
          <w:sz w:val="24"/>
          <w:szCs w:val="24"/>
          <w:rtl w:val="0"/>
        </w:rPr>
        <w:t>Обозначение органов управления</w:t>
      </w:r>
    </w:p>
    <w:p>
      <w:pPr>
        <w:spacing w:after="0" w:line="240" w:lineRule="auto"/>
        <w:rPr>
          <w:rFonts w:ascii="Arial" w:hAnsi="Arial" w:eastAsia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drawing>
          <wp:inline distT="0" distB="0" distL="0" distR="0">
            <wp:extent cx="5019040" cy="4228465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9040" cy="422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sz w:val="24"/>
          <w:szCs w:val="24"/>
        </w:rPr>
        <w:sectPr>
          <w:type w:val="continuous"/>
          <w:pgSz w:w="11906" w:h="16838"/>
          <w:pgMar w:top="426" w:right="566" w:bottom="567" w:left="709" w:header="708" w:footer="708" w:gutter="0"/>
          <w:cols w:space="720" w:num="1"/>
        </w:sectPr>
      </w:pP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1</w:t>
      </w:r>
      <w:r>
        <w:rPr>
          <w:rFonts w:ascii="Arial" w:hAnsi="Arial" w:eastAsia="Arial" w:cs="Arial"/>
          <w:sz w:val="24"/>
          <w:szCs w:val="24"/>
          <w:rtl w:val="0"/>
        </w:rPr>
        <w:t xml:space="preserve"> - Разъем антенны. Тип разъёма SMA.</w:t>
      </w: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2 </w:t>
      </w:r>
      <w:r>
        <w:rPr>
          <w:rFonts w:ascii="Arial" w:hAnsi="Arial" w:eastAsia="Arial" w:cs="Arial"/>
          <w:sz w:val="24"/>
          <w:szCs w:val="24"/>
          <w:rtl w:val="0"/>
        </w:rPr>
        <w:t xml:space="preserve">- Фонарик. </w:t>
      </w: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3</w:t>
      </w:r>
      <w:r>
        <w:rPr>
          <w:rFonts w:ascii="Arial" w:hAnsi="Arial" w:eastAsia="Arial" w:cs="Arial"/>
          <w:sz w:val="24"/>
          <w:szCs w:val="24"/>
          <w:rtl w:val="0"/>
        </w:rPr>
        <w:t xml:space="preserve"> - Вкл/Выкл + регулятор громкости.</w:t>
      </w: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4</w:t>
      </w:r>
      <w:r>
        <w:rPr>
          <w:rFonts w:ascii="Arial" w:hAnsi="Arial" w:eastAsia="Arial" w:cs="Arial"/>
          <w:sz w:val="24"/>
          <w:szCs w:val="24"/>
          <w:rtl w:val="0"/>
        </w:rPr>
        <w:t xml:space="preserve"> - Индикатор приемника  «А».</w:t>
      </w: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5</w:t>
      </w:r>
      <w:r>
        <w:rPr>
          <w:rFonts w:ascii="Arial" w:hAnsi="Arial" w:eastAsia="Arial" w:cs="Arial"/>
          <w:sz w:val="24"/>
          <w:szCs w:val="24"/>
          <w:rtl w:val="0"/>
        </w:rPr>
        <w:t xml:space="preserve"> - Индикатор приемника «В».</w:t>
      </w: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6</w:t>
      </w:r>
      <w:r>
        <w:rPr>
          <w:rFonts w:ascii="Arial" w:hAnsi="Arial" w:eastAsia="Arial" w:cs="Arial"/>
          <w:sz w:val="24"/>
          <w:szCs w:val="24"/>
          <w:rtl w:val="0"/>
        </w:rPr>
        <w:t xml:space="preserve"> - Динамик.</w:t>
      </w: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7</w:t>
      </w:r>
      <w:r>
        <w:rPr>
          <w:rFonts w:ascii="Arial" w:hAnsi="Arial" w:eastAsia="Arial" w:cs="Arial"/>
          <w:sz w:val="24"/>
          <w:szCs w:val="24"/>
          <w:rtl w:val="0"/>
        </w:rPr>
        <w:t xml:space="preserve"> - Дисплей.</w:t>
      </w: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8</w:t>
      </w:r>
      <w:r>
        <w:rPr>
          <w:rFonts w:ascii="Arial" w:hAnsi="Arial" w:eastAsia="Arial" w:cs="Arial"/>
          <w:sz w:val="24"/>
          <w:szCs w:val="24"/>
          <w:rtl w:val="0"/>
        </w:rPr>
        <w:t xml:space="preserve"> - Клавиатура.</w:t>
      </w: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9</w:t>
      </w:r>
      <w:r>
        <w:rPr>
          <w:rFonts w:ascii="Arial" w:hAnsi="Arial" w:eastAsia="Arial" w:cs="Arial"/>
          <w:sz w:val="24"/>
          <w:szCs w:val="24"/>
          <w:rtl w:val="0"/>
        </w:rPr>
        <w:t xml:space="preserve"> - Микрофон.</w:t>
      </w: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10</w:t>
      </w:r>
      <w:r>
        <w:rPr>
          <w:rFonts w:ascii="Arial" w:hAnsi="Arial" w:eastAsia="Arial" w:cs="Arial"/>
          <w:sz w:val="24"/>
          <w:szCs w:val="24"/>
          <w:rtl w:val="0"/>
        </w:rPr>
        <w:t xml:space="preserve"> - Клавиша передачи «PTT A»</w:t>
      </w: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11</w:t>
      </w:r>
      <w:r>
        <w:rPr>
          <w:rFonts w:ascii="Arial" w:hAnsi="Arial" w:eastAsia="Arial" w:cs="Arial"/>
          <w:sz w:val="24"/>
          <w:szCs w:val="24"/>
          <w:rtl w:val="0"/>
        </w:rPr>
        <w:t xml:space="preserve"> - Клавиша передачи «PTT B»</w:t>
      </w: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12</w:t>
      </w:r>
      <w:r>
        <w:rPr>
          <w:rFonts w:ascii="Arial" w:hAnsi="Arial" w:eastAsia="Arial" w:cs="Arial"/>
          <w:sz w:val="24"/>
          <w:szCs w:val="24"/>
          <w:rtl w:val="0"/>
        </w:rPr>
        <w:t xml:space="preserve"> - Боковая клавиша «PC».</w:t>
      </w: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 xml:space="preserve">13 </w:t>
      </w:r>
      <w:r>
        <w:rPr>
          <w:rFonts w:ascii="Arial" w:hAnsi="Arial" w:eastAsia="Arial" w:cs="Arial"/>
          <w:sz w:val="24"/>
          <w:szCs w:val="24"/>
          <w:rtl w:val="0"/>
        </w:rPr>
        <w:t>- Боковая клавиша «PC1».</w:t>
      </w: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14</w:t>
      </w:r>
      <w:r>
        <w:rPr>
          <w:rFonts w:ascii="Arial" w:hAnsi="Arial" w:eastAsia="Arial" w:cs="Arial"/>
          <w:sz w:val="24"/>
          <w:szCs w:val="24"/>
          <w:rtl w:val="0"/>
        </w:rPr>
        <w:t xml:space="preserve"> - Разъем для гарнитуры или тангенты.</w:t>
      </w: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  <w:sectPr>
          <w:type w:val="continuous"/>
          <w:pgSz w:w="11906" w:h="16838"/>
          <w:pgMar w:top="426" w:right="566" w:bottom="567" w:left="709" w:header="708" w:footer="708" w:gutter="0"/>
          <w:cols w:equalWidth="0" w:num="2">
            <w:col w:w="4955" w:space="720"/>
            <w:col w:w="4955"/>
          </w:cols>
        </w:sectPr>
      </w:pPr>
      <w:r>
        <w:rPr>
          <w:rFonts w:ascii="Arial" w:hAnsi="Arial" w:eastAsia="Arial" w:cs="Arial"/>
          <w:b/>
          <w:sz w:val="24"/>
          <w:szCs w:val="24"/>
          <w:rtl w:val="0"/>
        </w:rPr>
        <w:t>15</w:t>
      </w:r>
      <w:r>
        <w:rPr>
          <w:rFonts w:ascii="Arial" w:hAnsi="Arial" w:eastAsia="Arial" w:cs="Arial"/>
          <w:sz w:val="24"/>
          <w:szCs w:val="24"/>
          <w:rtl w:val="0"/>
        </w:rPr>
        <w:t xml:space="preserve"> - Клипса.</w:t>
      </w:r>
    </w:p>
    <w:p>
      <w:pPr>
        <w:spacing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  <w:rtl w:val="0"/>
        </w:rPr>
        <w:t>Режимы работы радиостанции</w:t>
      </w:r>
    </w:p>
    <w:p>
      <w:pPr>
        <w:spacing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  <w:rtl w:val="0"/>
        </w:rPr>
        <w:t xml:space="preserve">Частотный режим «VFO» </w:t>
      </w:r>
    </w:p>
    <w:p>
      <w:pPr>
        <w:spacing w:after="0" w:line="240" w:lineRule="auto"/>
        <w:jc w:val="lef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В данном режиме, возможен прямой ввод частоты с клавиатуры радиостанции.</w:t>
      </w:r>
    </w:p>
    <w:p>
      <w:pPr>
        <w:spacing w:after="0" w:line="240" w:lineRule="auto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  <w:rtl w:val="0"/>
        </w:rPr>
        <w:t>Пример:</w:t>
      </w:r>
      <w:r>
        <w:rPr>
          <w:rFonts w:ascii="Arial" w:hAnsi="Arial" w:eastAsia="Arial" w:cs="Arial"/>
          <w:sz w:val="20"/>
          <w:szCs w:val="20"/>
          <w:rtl w:val="0"/>
        </w:rPr>
        <w:t xml:space="preserve"> </w:t>
      </w:r>
      <w:r>
        <w:rPr>
          <w:rFonts w:ascii="Arial" w:hAnsi="Arial" w:eastAsia="Arial" w:cs="Arial"/>
          <w:b/>
          <w:sz w:val="20"/>
          <w:szCs w:val="20"/>
          <w:rtl w:val="0"/>
        </w:rPr>
        <w:t>1 + 4 + 5 + 6 + 6 + 0.</w:t>
      </w:r>
    </w:p>
    <w:p>
      <w:pPr>
        <w:spacing w:after="0" w:line="240" w:lineRule="auto"/>
        <w:ind w:hanging="284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ab/>
      </w:r>
      <w:r>
        <w:rPr>
          <w:rFonts w:ascii="Arial" w:hAnsi="Arial" w:eastAsia="Arial" w:cs="Arial"/>
          <w:sz w:val="20"/>
          <w:szCs w:val="20"/>
          <w:rtl w:val="0"/>
        </w:rPr>
        <w:t xml:space="preserve">Набор частоты, осуществляется, как в верхней строке </w:t>
      </w:r>
      <w:r>
        <w:rPr>
          <w:rFonts w:ascii="Arial" w:hAnsi="Arial" w:eastAsia="Arial" w:cs="Arial"/>
          <w:b/>
          <w:sz w:val="20"/>
          <w:szCs w:val="20"/>
          <w:rtl w:val="0"/>
        </w:rPr>
        <w:t>«А»,</w:t>
      </w:r>
      <w:r>
        <w:rPr>
          <w:rFonts w:ascii="Arial" w:hAnsi="Arial" w:eastAsia="Arial" w:cs="Arial"/>
          <w:sz w:val="20"/>
          <w:szCs w:val="20"/>
          <w:rtl w:val="0"/>
        </w:rPr>
        <w:t xml:space="preserve"> так и в нижней строке </w:t>
      </w:r>
      <w:r>
        <w:rPr>
          <w:rFonts w:ascii="Arial" w:hAnsi="Arial" w:eastAsia="Arial" w:cs="Arial"/>
          <w:b/>
          <w:sz w:val="20"/>
          <w:szCs w:val="20"/>
          <w:rtl w:val="0"/>
        </w:rPr>
        <w:t>«В».</w:t>
      </w:r>
    </w:p>
    <w:p>
      <w:pPr>
        <w:spacing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  <w:rtl w:val="0"/>
        </w:rPr>
        <w:t>Канальный режим «MR»</w:t>
      </w:r>
    </w:p>
    <w:p>
      <w:pPr>
        <w:spacing w:after="0" w:line="240" w:lineRule="auto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В этом режиме, радиостанция работает в ранее запрограммированных каналах.</w:t>
      </w:r>
    </w:p>
    <w:p>
      <w:pPr>
        <w:spacing w:after="0" w:line="240" w:lineRule="auto"/>
        <w:rPr>
          <w:rFonts w:ascii="Arial" w:hAnsi="Arial" w:eastAsia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  <w:rtl w:val="0"/>
        </w:rPr>
        <w:t>Переключение между режимами «VFO» и «MR»</w:t>
      </w:r>
    </w:p>
    <w:p>
      <w:pPr>
        <w:spacing w:after="0" w:line="240" w:lineRule="auto"/>
        <w:ind w:left="0" w:firstLine="0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Переход между частотным и канальным режимом, осуществляется нажатием на клавишу «#</w:t>
      </w:r>
      <w:r>
        <w:rPr>
          <w:rFonts w:ascii="Arial" w:hAnsi="Arial" w:eastAsia="Arial" w:cs="Arial"/>
          <w:b/>
          <w:sz w:val="20"/>
          <w:szCs w:val="20"/>
          <w:rtl w:val="0"/>
        </w:rPr>
        <w:t xml:space="preserve"> V/M».</w:t>
      </w:r>
    </w:p>
    <w:p>
      <w:pPr>
        <w:tabs>
          <w:tab w:val="center" w:pos="5315"/>
          <w:tab w:val="left" w:pos="7410"/>
        </w:tabs>
        <w:spacing w:after="0" w:line="240" w:lineRule="auto"/>
        <w:rPr>
          <w:rFonts w:ascii="Arial" w:hAnsi="Arial" w:eastAsia="Arial" w:cs="Arial"/>
          <w:b/>
          <w:sz w:val="20"/>
          <w:szCs w:val="20"/>
        </w:rPr>
      </w:pPr>
    </w:p>
    <w:p>
      <w:pPr>
        <w:tabs>
          <w:tab w:val="center" w:pos="5315"/>
          <w:tab w:val="left" w:pos="7410"/>
        </w:tabs>
        <w:spacing w:after="0" w:line="240" w:lineRule="auto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  <w:rtl w:val="0"/>
        </w:rPr>
        <w:t>Вход в меню «MENU»</w:t>
      </w:r>
    </w:p>
    <w:p>
      <w:pPr>
        <w:spacing w:after="0" w:line="240" w:lineRule="auto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 xml:space="preserve">Вход в меню, осуществляется нажатием клавиши </w:t>
      </w:r>
      <w:r>
        <w:rPr>
          <w:rFonts w:ascii="Arial" w:hAnsi="Arial" w:eastAsia="Arial" w:cs="Arial"/>
          <w:b/>
          <w:sz w:val="20"/>
          <w:szCs w:val="20"/>
          <w:rtl w:val="0"/>
        </w:rPr>
        <w:t>«MENU».</w:t>
      </w:r>
      <w:r>
        <w:rPr>
          <w:rFonts w:ascii="Arial" w:hAnsi="Arial" w:eastAsia="Arial" w:cs="Arial"/>
          <w:sz w:val="20"/>
          <w:szCs w:val="20"/>
          <w:rtl w:val="0"/>
        </w:rPr>
        <w:t xml:space="preserve"> Для выхода из этого режима, нажать клавишу «</w:t>
      </w:r>
      <w:r>
        <w:rPr>
          <w:rFonts w:ascii="Arial" w:hAnsi="Arial" w:eastAsia="Arial" w:cs="Arial"/>
          <w:b/>
          <w:sz w:val="20"/>
          <w:szCs w:val="20"/>
          <w:rtl w:val="0"/>
        </w:rPr>
        <w:t>EXIT».</w:t>
      </w:r>
    </w:p>
    <w:p>
      <w:pPr>
        <w:spacing w:after="0" w:line="240" w:lineRule="auto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  <w:rtl w:val="0"/>
        </w:rPr>
        <w:t>Работа с меню</w:t>
      </w:r>
    </w:p>
    <w:p>
      <w:pPr>
        <w:spacing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eastAsia="Arial" w:cs="Arial"/>
          <w:b/>
          <w:sz w:val="20"/>
          <w:szCs w:val="20"/>
          <w:u w:val="single"/>
        </w:rPr>
      </w:pPr>
      <w:r>
        <w:rPr>
          <w:rFonts w:ascii="Arial" w:hAnsi="Arial" w:eastAsia="Arial" w:cs="Arial"/>
          <w:b/>
          <w:sz w:val="20"/>
          <w:szCs w:val="20"/>
          <w:u w:val="single"/>
          <w:rtl w:val="0"/>
        </w:rPr>
        <w:t>Изменение  параметра  меню:</w:t>
      </w:r>
    </w:p>
    <w:p>
      <w:pPr>
        <w:spacing w:after="0" w:line="240" w:lineRule="auto"/>
        <w:jc w:val="both"/>
        <w:rPr>
          <w:rFonts w:ascii="Arial" w:hAnsi="Arial" w:eastAsia="Arial" w:cs="Arial"/>
          <w:b/>
          <w:sz w:val="20"/>
          <w:szCs w:val="20"/>
          <w:u w:val="single"/>
        </w:rPr>
      </w:pPr>
    </w:p>
    <w:p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 xml:space="preserve">Кратковременно нажать клавишу </w:t>
      </w:r>
      <w:r>
        <w:rPr>
          <w:rFonts w:ascii="Arial" w:hAnsi="Arial" w:eastAsia="Arial" w:cs="Arial"/>
          <w:b/>
          <w:sz w:val="20"/>
          <w:szCs w:val="20"/>
          <w:rtl w:val="0"/>
        </w:rPr>
        <w:t>«MENU»</w:t>
      </w:r>
      <w:r>
        <w:rPr>
          <w:rFonts w:ascii="Arial" w:hAnsi="Arial" w:eastAsia="Arial" w:cs="Arial"/>
          <w:sz w:val="20"/>
          <w:szCs w:val="20"/>
          <w:rtl w:val="0"/>
        </w:rPr>
        <w:t xml:space="preserve">. </w:t>
      </w:r>
    </w:p>
    <w:p>
      <w:pPr>
        <w:numPr>
          <w:ilvl w:val="0"/>
          <w:numId w:val="2"/>
        </w:numPr>
        <w:spacing w:after="0" w:line="240" w:lineRule="auto"/>
        <w:ind w:left="720" w:hanging="36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 xml:space="preserve">Клавишами </w:t>
      </w:r>
      <w:r>
        <w:rPr>
          <w:rFonts w:ascii="Arial" w:hAnsi="Arial" w:eastAsia="Arial" w:cs="Arial"/>
          <w:b/>
          <w:sz w:val="20"/>
          <w:szCs w:val="20"/>
          <w:rtl w:val="0"/>
        </w:rPr>
        <w:t xml:space="preserve">«Вверх» </w:t>
      </w:r>
      <w:r>
        <w:rPr>
          <w:rFonts w:ascii="Arial" w:hAnsi="Arial" w:eastAsia="Arial" w:cs="Arial"/>
          <w:sz w:val="20"/>
          <w:szCs w:val="20"/>
          <w:rtl w:val="0"/>
        </w:rPr>
        <w:t xml:space="preserve">или </w:t>
      </w:r>
      <w:r>
        <w:rPr>
          <w:rFonts w:ascii="Arial" w:hAnsi="Arial" w:eastAsia="Arial" w:cs="Arial"/>
          <w:b/>
          <w:sz w:val="20"/>
          <w:szCs w:val="20"/>
          <w:rtl w:val="0"/>
        </w:rPr>
        <w:t>«Вниз»,</w:t>
      </w:r>
      <w:r>
        <w:rPr>
          <w:rFonts w:ascii="Arial" w:hAnsi="Arial" w:eastAsia="Arial" w:cs="Arial"/>
          <w:sz w:val="20"/>
          <w:szCs w:val="20"/>
          <w:rtl w:val="0"/>
        </w:rPr>
        <w:t xml:space="preserve"> выбрать необходимый пункт меню (с 1по 52 п.).</w:t>
      </w:r>
    </w:p>
    <w:p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 xml:space="preserve">После выбора пункта меню, ещё раз нажать на клавишу </w:t>
      </w:r>
      <w:r>
        <w:rPr>
          <w:rFonts w:ascii="Arial" w:hAnsi="Arial" w:eastAsia="Arial" w:cs="Arial"/>
          <w:b/>
          <w:sz w:val="20"/>
          <w:szCs w:val="20"/>
          <w:rtl w:val="0"/>
        </w:rPr>
        <w:t>«MENU».</w:t>
      </w:r>
      <w:r>
        <w:rPr>
          <w:rFonts w:ascii="Arial" w:hAnsi="Arial" w:eastAsia="Arial" w:cs="Arial"/>
          <w:sz w:val="20"/>
          <w:szCs w:val="20"/>
          <w:rtl w:val="0"/>
        </w:rPr>
        <w:t xml:space="preserve"> </w:t>
      </w:r>
    </w:p>
    <w:p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 xml:space="preserve">Кнопками </w:t>
      </w:r>
      <w:r>
        <w:rPr>
          <w:rFonts w:ascii="Arial" w:hAnsi="Arial" w:eastAsia="Arial" w:cs="Arial"/>
          <w:b/>
          <w:sz w:val="20"/>
          <w:szCs w:val="20"/>
          <w:rtl w:val="0"/>
        </w:rPr>
        <w:t>«вверх»,</w:t>
      </w:r>
      <w:r>
        <w:rPr>
          <w:rFonts w:ascii="Arial" w:hAnsi="Arial" w:eastAsia="Arial" w:cs="Arial"/>
          <w:sz w:val="20"/>
          <w:szCs w:val="20"/>
          <w:rtl w:val="0"/>
        </w:rPr>
        <w:t xml:space="preserve"> </w:t>
      </w:r>
      <w:r>
        <w:rPr>
          <w:rFonts w:ascii="Arial" w:hAnsi="Arial" w:eastAsia="Arial" w:cs="Arial"/>
          <w:b/>
          <w:sz w:val="20"/>
          <w:szCs w:val="20"/>
          <w:rtl w:val="0"/>
        </w:rPr>
        <w:t xml:space="preserve">«вниз» </w:t>
      </w:r>
      <w:r>
        <w:rPr>
          <w:rFonts w:ascii="Arial" w:hAnsi="Arial" w:eastAsia="Arial" w:cs="Arial"/>
          <w:sz w:val="20"/>
          <w:szCs w:val="20"/>
          <w:rtl w:val="0"/>
        </w:rPr>
        <w:t>изменяем значение параметра меню.</w:t>
      </w:r>
    </w:p>
    <w:p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 xml:space="preserve">Для подтверждения нового параметра, ещё раз нажать клавишу </w:t>
      </w:r>
      <w:r>
        <w:rPr>
          <w:rFonts w:ascii="Arial" w:hAnsi="Arial" w:eastAsia="Arial" w:cs="Arial"/>
          <w:b/>
          <w:sz w:val="20"/>
          <w:szCs w:val="20"/>
          <w:rtl w:val="0"/>
        </w:rPr>
        <w:t>«MENU»</w:t>
      </w:r>
      <w:r>
        <w:rPr>
          <w:rFonts w:ascii="Arial" w:hAnsi="Arial" w:eastAsia="Arial" w:cs="Arial"/>
          <w:sz w:val="20"/>
          <w:szCs w:val="20"/>
          <w:rtl w:val="0"/>
        </w:rPr>
        <w:t xml:space="preserve">.  </w:t>
      </w:r>
    </w:p>
    <w:p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 xml:space="preserve">Для выхода из меню, нажать на клавишу </w:t>
      </w:r>
      <w:r>
        <w:rPr>
          <w:rFonts w:ascii="Arial" w:hAnsi="Arial" w:eastAsia="Arial" w:cs="Arial"/>
          <w:b/>
          <w:sz w:val="20"/>
          <w:szCs w:val="20"/>
          <w:rtl w:val="0"/>
        </w:rPr>
        <w:t>«EXIT»</w:t>
      </w:r>
      <w:r>
        <w:rPr>
          <w:rFonts w:ascii="Arial" w:hAnsi="Arial" w:eastAsia="Arial" w:cs="Arial"/>
          <w:sz w:val="20"/>
          <w:szCs w:val="20"/>
          <w:rtl w:val="0"/>
        </w:rPr>
        <w:t>.</w:t>
      </w:r>
    </w:p>
    <w:p>
      <w:pPr>
        <w:spacing w:after="0" w:line="240" w:lineRule="auto"/>
        <w:jc w:val="both"/>
        <w:rPr>
          <w:rFonts w:ascii="Arial" w:hAnsi="Arial" w:eastAsia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eastAsia="Arial" w:cs="Arial"/>
          <w:b/>
          <w:sz w:val="20"/>
          <w:szCs w:val="20"/>
          <w:u w:val="single"/>
        </w:rPr>
      </w:pPr>
      <w:r>
        <w:rPr>
          <w:rFonts w:ascii="Arial" w:hAnsi="Arial" w:eastAsia="Arial" w:cs="Arial"/>
          <w:b/>
          <w:sz w:val="20"/>
          <w:szCs w:val="20"/>
          <w:u w:val="single"/>
          <w:rtl w:val="0"/>
        </w:rPr>
        <w:t>Изменение параметра быстрого меню:</w:t>
      </w:r>
    </w:p>
    <w:p>
      <w:pPr>
        <w:spacing w:after="0" w:line="240" w:lineRule="auto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color w:val="1F4E79"/>
          <w:sz w:val="20"/>
          <w:szCs w:val="20"/>
          <w:rtl w:val="0"/>
        </w:rPr>
        <w:t xml:space="preserve">На клавиатуре имеются символы синего цвета: </w:t>
      </w:r>
      <w:r>
        <w:rPr>
          <w:rFonts w:ascii="Arial" w:hAnsi="Arial" w:eastAsia="Arial" w:cs="Arial"/>
          <w:b/>
          <w:color w:val="1F4E79"/>
          <w:sz w:val="20"/>
          <w:szCs w:val="20"/>
          <w:rtl w:val="0"/>
        </w:rPr>
        <w:t>«SQL, H/L, SAVE, BAND, STEP и т.д.».</w:t>
      </w:r>
      <w:r>
        <w:rPr>
          <w:rFonts w:ascii="Arial" w:hAnsi="Arial" w:eastAsia="Arial" w:cs="Arial"/>
          <w:color w:val="1F4E79"/>
          <w:sz w:val="20"/>
          <w:szCs w:val="20"/>
          <w:rtl w:val="0"/>
        </w:rPr>
        <w:t xml:space="preserve"> При длительном нажатии, на один из них, осуществляется быстрый переход, на конкретный пункт меню.</w:t>
      </w:r>
    </w:p>
    <w:p>
      <w:pPr>
        <w:spacing w:after="0" w:line="240" w:lineRule="auto"/>
        <w:jc w:val="both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  <w:rtl w:val="0"/>
        </w:rPr>
        <w:t>Основные пункты меню</w:t>
      </w:r>
    </w:p>
    <w:p>
      <w:pPr>
        <w:spacing w:after="0" w:line="240" w:lineRule="auto"/>
        <w:rPr>
          <w:rFonts w:ascii="Arial" w:hAnsi="Arial" w:eastAsia="Arial" w:cs="Arial"/>
          <w:sz w:val="20"/>
          <w:szCs w:val="20"/>
        </w:rPr>
        <w:sectPr>
          <w:type w:val="continuous"/>
          <w:pgSz w:w="11906" w:h="16838"/>
          <w:pgMar w:top="426" w:right="566" w:bottom="567" w:left="709" w:header="708" w:footer="708" w:gutter="0"/>
          <w:cols w:space="720" w:num="1"/>
        </w:sectPr>
      </w:pP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0"/>
          <w:id w:val="1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>01．[MENU+1] Auto Power Off (APO)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1"/>
          <w:id w:val="2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 xml:space="preserve">02．[MENU+2] APRO(APRO) 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2"/>
          <w:id w:val="3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 xml:space="preserve">03．[MENU+3] Busy Channel Lock（BCLO） 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3"/>
          <w:id w:val="4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 xml:space="preserve">04．[MENU+4] Key Beep (BEEP) 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4"/>
          <w:id w:val="5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 xml:space="preserve">05．[MENU+5] Channel Save（CHsave） 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5"/>
          <w:id w:val="6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 xml:space="preserve">06．[MENU+6] DTMF Function 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6"/>
          <w:id w:val="7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 xml:space="preserve">07．[MENU+7] Dual reception（DW） </w:t>
          </w:r>
        </w:sdtContent>
      </w:sdt>
    </w:p>
    <w:p>
      <w:pPr>
        <w:tabs>
          <w:tab w:val="left" w:pos="930"/>
        </w:tabs>
        <w:spacing w:after="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08.   Аналогично п. 9.</w:t>
      </w: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7"/>
          <w:id w:val="8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>09．[MENU+8/9] RX Type  and  RX Tone  RX Type/RX  Tone).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10.   Аналогично п. 11</w:t>
      </w: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8"/>
          <w:id w:val="9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 xml:space="preserve">11．[MENU+1+0/1]  TX Type  and  TX Code（TX Ty/TXTone). 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9"/>
          <w:id w:val="10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>12．[MENU+1+2] FM SCAN（FM SCAN)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10"/>
          <w:id w:val="11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>13．[MENU+1+3] FM SQL（FM SQL）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11"/>
          <w:id w:val="12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 xml:space="preserve">14．[MENU+1+4] FM Dual reception（FM DW） 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12"/>
          <w:id w:val="13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 xml:space="preserve">15．[MENU+1+5] FM BAND（FM BAND） 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13"/>
          <w:id w:val="14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 xml:space="preserve">16．[MENU+1+6] The display font（Font） 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14"/>
          <w:id w:val="15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 xml:space="preserve">17．[MENU+1+7] The voice of Sub-channel is half ofmain-channel（Half） 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15"/>
          <w:id w:val="16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 xml:space="preserve">18．[MENU+1+8] Key Lock（Keylck） 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16"/>
          <w:id w:val="17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 xml:space="preserve">19．[MENU+1+9] Lamp Color（Lamp C） 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17"/>
          <w:id w:val="18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 xml:space="preserve">20．[MENU+2+0] Lamp type（Lamp T） 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21-23. [MENU+2+1/2/3] Channel Names .</w:t>
      </w: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18"/>
          <w:id w:val="19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 xml:space="preserve">24．[MENU+2+4] Open Beep（OpenBe） 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19"/>
          <w:id w:val="20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 xml:space="preserve">25．[MENU+2+5] Open Display（OpenDs） 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20"/>
          <w:id w:val="21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>26-28. [MENU+2+6/7/8] Custom Keys Set (PC/PE Key）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21"/>
          <w:id w:val="22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 xml:space="preserve">29．[MENU+2+9] Power（Power） 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22"/>
          <w:id w:val="23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 xml:space="preserve">30．[MENU+3+0] PTT ID（PTT ID） 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23"/>
          <w:id w:val="24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 xml:space="preserve">31．[MENU+3+1] PTT Set（PTTSet） 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24"/>
          <w:id w:val="25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 xml:space="preserve">32．[MENU+3+2] Repeater Set（RepSet） 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25"/>
          <w:id w:val="26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 xml:space="preserve">33．[MENU+3+3] Reverse（Rev） 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26"/>
          <w:id w:val="27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 xml:space="preserve">34．[MENU+3+4] Roger(Roger) 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35/36. [MENU+3+5/6] Offset Frequency (RPT -D/RPTSET)</w:t>
      </w: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27"/>
          <w:id w:val="28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 xml:space="preserve">37．[MENU+3+7] Save level（Savlev） 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28"/>
          <w:id w:val="29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 xml:space="preserve">38．[MENU+3+8] Scan Mode（SCN Mod） 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29"/>
          <w:id w:val="30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 xml:space="preserve">39．[MENU+3+9] Scan add（SCN ADD） 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30"/>
          <w:id w:val="31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>40．[MENU+4+0] Scan Type（SCN TYP）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31"/>
          <w:id w:val="32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 xml:space="preserve">41．[MENU+4+1] Squelch Level A（SQL A） 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32"/>
          <w:id w:val="33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 xml:space="preserve">42．[MENU+4+2] Squelch Level B（SQL B） 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33"/>
          <w:id w:val="34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 xml:space="preserve">43．[MENU+4+2] Step（STEP） 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34"/>
          <w:id w:val="35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 xml:space="preserve">44．[MENU+4+4] Tail Elimination（Tail） 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35"/>
          <w:id w:val="36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 xml:space="preserve">45．[MENU+4+5] Talk Around（Talk） 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36"/>
          <w:id w:val="37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 xml:space="preserve">46．[MENU+4+6] Time out timer（TOT） 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37"/>
          <w:id w:val="38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 xml:space="preserve">47．[MENU+4+7] TX Stop（TxStop） 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38"/>
          <w:id w:val="39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 xml:space="preserve">48．[MENU+4+8]  VOX（VOX） 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39"/>
          <w:id w:val="40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 xml:space="preserve">49．[MENU+4+9]  VOX D(Delay) 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sdt>
        <w:sdtPr>
          <w:tag w:val="goog_rdk_40"/>
          <w:id w:val="41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 xml:space="preserve">50．[Menu+5+0]  VOX S (Sensitivity) </w:t>
          </w:r>
        </w:sdtContent>
      </w:sdt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51.   [Menu+5+1]  VXB (VOX inhibited when receiving)</w:t>
      </w:r>
    </w:p>
    <w:p>
      <w:pPr>
        <w:spacing w:after="0" w:line="240" w:lineRule="auto"/>
        <w:rPr>
          <w:rFonts w:ascii="Arial" w:hAnsi="Arial" w:eastAsia="Arial" w:cs="Arial"/>
          <w:sz w:val="24"/>
          <w:szCs w:val="24"/>
        </w:rPr>
        <w:sectPr>
          <w:type w:val="continuous"/>
          <w:pgSz w:w="11906" w:h="16838"/>
          <w:pgMar w:top="426" w:right="566" w:bottom="567" w:left="709" w:header="708" w:footer="708" w:gutter="0"/>
          <w:cols w:equalWidth="0" w:num="2">
            <w:col w:w="4955" w:space="720"/>
            <w:col w:w="4955"/>
          </w:cols>
        </w:sectPr>
      </w:pPr>
      <w:sdt>
        <w:sdtPr>
          <w:tag w:val="goog_rdk_41"/>
          <w:id w:val="42"/>
        </w:sdtPr>
        <w:sdtContent>
          <w:r>
            <w:rPr>
              <w:rFonts w:ascii="Arial Unicode MS" w:hAnsi="Arial Unicode MS" w:eastAsia="Arial Unicode MS" w:cs="Arial Unicode MS"/>
              <w:sz w:val="24"/>
              <w:szCs w:val="24"/>
              <w:rtl w:val="0"/>
            </w:rPr>
            <w:t>52.   [MENU+5+2]  Wide and Narrow Bandwidth（WID/NAR）</w:t>
          </w:r>
        </w:sdtContent>
      </w:sdt>
    </w:p>
    <w:p>
      <w:pPr>
        <w:spacing w:after="0" w:line="240" w:lineRule="auto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  <w:rtl w:val="0"/>
        </w:rPr>
        <w:t>Функции меню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01. [MENU+1]  Auto Power Off (APO).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Режим выключения станции.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  <w:u w:val="single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u w:val="single"/>
          <w:rtl w:val="0"/>
        </w:rPr>
        <w:t xml:space="preserve"> 10 мин -16 часов.</w:t>
      </w:r>
    </w:p>
    <w:p>
      <w:pPr>
        <w:spacing w:after="0" w:line="240" w:lineRule="auto"/>
        <w:ind w:hanging="11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OFF.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02. [MENU+2] APRO (APRO) 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Включение режимов аудио процессора. 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OFF - выключено.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COMP - Режим аудио компрессии, звук микрофона более громкий и чёткий.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SCRA - Режим скремблера, шифрование голоса.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TXSc - Режим скремблера, только передача «TX».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RXSc - Режим скремблера, только передача «RX».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На приемнике «А», работает только режим – «SCRa».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OFF.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</w:p>
    <w:p>
      <w:pPr>
        <w:tabs>
          <w:tab w:val="left" w:pos="6000"/>
        </w:tabs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sdt>
        <w:sdtPr>
          <w:tag w:val="goog_rdk_42"/>
          <w:id w:val="43"/>
        </w:sdtPr>
        <w:sdtContent>
          <w:r>
            <w:rPr>
              <w:rFonts w:ascii="Arial Unicode MS" w:hAnsi="Arial Unicode MS" w:eastAsia="Arial Unicode MS" w:cs="Arial Unicode MS"/>
              <w:b/>
              <w:color w:val="000000"/>
              <w:sz w:val="20"/>
              <w:szCs w:val="20"/>
              <w:rtl w:val="0"/>
            </w:rPr>
            <w:t>03. [MENU+3] Busy Channel Lock（BCLO).</w:t>
          </w:r>
        </w:sdtContent>
      </w:sdt>
    </w:p>
    <w:p>
      <w:pPr>
        <w:spacing w:after="0" w:line="240" w:lineRule="auto"/>
        <w:ind w:hanging="1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Блокировка занятого канала, при передаче.</w:t>
      </w:r>
    </w:p>
    <w:p>
      <w:pPr>
        <w:spacing w:after="0" w:line="240" w:lineRule="auto"/>
        <w:ind w:hanging="1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ab/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ab/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Функция не позволяет выйти на передачу, чтобы не перебивать друг друга, пока присутствует сигнал, достаточно сильный, чтобы пройти через шумоподавление. На частоте, где используют коды CTCSS/NDCS/IDCS. Эта функция не даст выйти на передачу даже если на Вашей рации стоят другие коды и соответственно, Вы не слышите их переговоров. 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ab/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OFF/ON.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OFF.</w:t>
      </w:r>
    </w:p>
    <w:p>
      <w:pPr>
        <w:tabs>
          <w:tab w:val="left" w:pos="6000"/>
        </w:tabs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04. [MENU+4] Key Beep (BEEP) .</w:t>
      </w:r>
    </w:p>
    <w:p>
      <w:pPr>
        <w:spacing w:after="0" w:line="240" w:lineRule="auto"/>
        <w:jc w:val="both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Звуковое сопровождение, при нажатии клавиш.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ON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/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OFF.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По умолчанию: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 xml:space="preserve"> ON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.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sdt>
        <w:sdtPr>
          <w:tag w:val="goog_rdk_43"/>
          <w:id w:val="44"/>
        </w:sdtPr>
        <w:sdtContent>
          <w:r>
            <w:rPr>
              <w:rFonts w:ascii="Arial Unicode MS" w:hAnsi="Arial Unicode MS" w:eastAsia="Arial Unicode MS" w:cs="Arial Unicode MS"/>
              <w:b/>
              <w:color w:val="000000"/>
              <w:sz w:val="20"/>
              <w:szCs w:val="20"/>
              <w:rtl w:val="0"/>
            </w:rPr>
            <w:t>05．[MENU+5] Channel Save (Chsave).</w:t>
          </w:r>
        </w:sdtContent>
      </w:sdt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Обозначения канала памяти на дисплее, при переходе в канальный режим.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A:001-199/B:001-199.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По умолчанию: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 xml:space="preserve"> 001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.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sdt>
        <w:sdtPr>
          <w:tag w:val="goog_rdk_44"/>
          <w:id w:val="45"/>
        </w:sdtPr>
        <w:sdtContent>
          <w:r>
            <w:rPr>
              <w:rFonts w:ascii="Arial Unicode MS" w:hAnsi="Arial Unicode MS" w:eastAsia="Arial Unicode MS" w:cs="Arial Unicode MS"/>
              <w:b/>
              <w:color w:val="000000"/>
              <w:sz w:val="20"/>
              <w:szCs w:val="20"/>
              <w:rtl w:val="0"/>
            </w:rPr>
            <w:t>06．[MENU+6] DTMF Function.</w:t>
          </w:r>
        </w:sdtContent>
      </w:sdt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Включение функции DTMF.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ON/OFF.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По умолчанию: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 xml:space="preserve"> OFF.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07. [MENU+7] Dual reception (DW).</w:t>
      </w:r>
    </w:p>
    <w:p>
      <w:pPr>
        <w:spacing w:after="0" w:line="240" w:lineRule="auto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Режим двойного прослушивания частоты или канала.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ON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/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OFF.</w:t>
      </w:r>
    </w:p>
    <w:p>
      <w:pPr>
        <w:spacing w:after="0" w:line="240" w:lineRule="auto"/>
        <w:ind w:hanging="11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ON.</w:t>
      </w:r>
    </w:p>
    <w:p>
      <w:pPr>
        <w:spacing w:after="0" w:line="240" w:lineRule="auto"/>
        <w:ind w:hanging="11"/>
        <w:rPr>
          <w:rFonts w:ascii="Arial" w:hAnsi="Arial" w:eastAsia="Arial" w:cs="Arial"/>
          <w:b/>
          <w:color w:val="000000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08. [MENU+8] RX Decode (Decoder type).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Установка типа декодера тонов, на приём «RX». 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: OFF/CTCSS/NDCS/IDCS.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OFF.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09. [MENU+9]  RX Decode (Decoder code).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Установка значения декодера тонов, на приём «RX». 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: 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OFF.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CTC: 55-255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NDCS: 000N-777N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IDCS: 000I-777I.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OFF.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10. [MENU+1+0] TX Encode (Encode  type).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Установка типа энкодера тонов, на передачу «TX» 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: OFF/CTCSS/NDCS/IDCS.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OFF.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11. [MENU+1+1] TX Encode (Encode  code).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Установка значения энкодера тонов, на передачу «TX» 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: 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OFF.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CTC: 55-255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NDCS: 000N-777N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IDCS: 000I-777I.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OFF.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12. [MENU+1+2] FM SCAN (FM SCAN).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Включение режима сканирования участка ФМ - радио  диапазона.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Возможные значения: OFF/ON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OFF.</w:t>
      </w:r>
    </w:p>
    <w:p>
      <w:pPr>
        <w:spacing w:after="0" w:line="240" w:lineRule="auto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13. [MENU+1+3] FM  SQL (FM SQL).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Уровень шумоподавления для ФМ-радио  приёмника.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0-9.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1</w:t>
      </w:r>
    </w:p>
    <w:p>
      <w:pPr>
        <w:spacing w:after="0" w:line="240" w:lineRule="auto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sdt>
        <w:sdtPr>
          <w:tag w:val="goog_rdk_45"/>
          <w:id w:val="46"/>
        </w:sdtPr>
        <w:sdtContent>
          <w:r>
            <w:rPr>
              <w:rFonts w:ascii="Arial Unicode MS" w:hAnsi="Arial Unicode MS" w:eastAsia="Arial Unicode MS" w:cs="Arial Unicode MS"/>
              <w:b/>
              <w:color w:val="000000"/>
              <w:sz w:val="20"/>
              <w:szCs w:val="20"/>
              <w:rtl w:val="0"/>
            </w:rPr>
            <w:t>14．[MENU+1+4] FM Dual reception (FM DW).</w:t>
          </w:r>
        </w:sdtContent>
      </w:sdt>
    </w:p>
    <w:p>
      <w:pPr>
        <w:spacing w:after="0" w:line="240" w:lineRule="auto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Режим двойного прослушивания  частоты или канала.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ON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/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OFF.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OFF.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sdt>
        <w:sdtPr>
          <w:tag w:val="goog_rdk_46"/>
          <w:id w:val="47"/>
        </w:sdtPr>
        <w:sdtContent>
          <w:r>
            <w:rPr>
              <w:rFonts w:ascii="Arial Unicode MS" w:hAnsi="Arial Unicode MS" w:eastAsia="Arial Unicode MS" w:cs="Arial Unicode MS"/>
              <w:b/>
              <w:color w:val="000000"/>
              <w:sz w:val="20"/>
              <w:szCs w:val="20"/>
              <w:rtl w:val="0"/>
            </w:rPr>
            <w:t>15．[MENU+1+5] FM BAND (FM  BAND).</w:t>
          </w:r>
        </w:sdtContent>
      </w:sdt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Режим диапазона, вещательного ФМ приёмника.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Возможные значения: US/Eur, Japan, World Wide, East Europe.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US/EUROPA.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sdt>
        <w:sdtPr>
          <w:tag w:val="goog_rdk_47"/>
          <w:id w:val="48"/>
        </w:sdtPr>
        <w:sdtContent>
          <w:r>
            <w:rPr>
              <w:rFonts w:ascii="Arial Unicode MS" w:hAnsi="Arial Unicode MS" w:eastAsia="Arial Unicode MS" w:cs="Arial Unicode MS"/>
              <w:b/>
              <w:color w:val="000000"/>
              <w:sz w:val="20"/>
              <w:szCs w:val="20"/>
              <w:rtl w:val="0"/>
            </w:rPr>
            <w:t>16．[MENU+1+6] The display font  (Font).</w:t>
          </w:r>
        </w:sdtContent>
      </w:sdt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Режим изменения шрифта значения частоты, после точки. Большой/маленький.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BIG/SMALL.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OFF.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sdt>
        <w:sdtPr>
          <w:tag w:val="goog_rdk_48"/>
          <w:id w:val="49"/>
        </w:sdtPr>
        <w:sdtContent>
          <w:r>
            <w:rPr>
              <w:rFonts w:ascii="Arial Unicode MS" w:hAnsi="Arial Unicode MS" w:eastAsia="Arial Unicode MS" w:cs="Arial Unicode MS"/>
              <w:b/>
              <w:color w:val="000000"/>
              <w:sz w:val="20"/>
              <w:szCs w:val="20"/>
              <w:rtl w:val="0"/>
            </w:rPr>
            <w:t>17．[MENU+1+7] The voice of Sub-channel is half ofmain-channel（Half).</w:t>
          </w:r>
        </w:sdtContent>
      </w:sdt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Отключение звука при приёме, на 2 диапазоне «В». 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ON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/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OFF.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OFF.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</w:p>
    <w:p>
      <w:pPr>
        <w:tabs>
          <w:tab w:val="left" w:pos="5235"/>
        </w:tabs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18. [MENU+1+8] Key Lock (Keylck).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ab/>
      </w:r>
    </w:p>
    <w:p>
      <w:pPr>
        <w:tabs>
          <w:tab w:val="left" w:pos="5235"/>
        </w:tabs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Режим блокировки клавиатуры и боковых клавиш. 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  <w:u w:val="single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u w:val="single"/>
          <w:rtl w:val="0"/>
        </w:rPr>
        <w:t xml:space="preserve"> 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K+S - Клавиатура.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PTT - Клавиша передачи.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ON - Включено </w:t>
      </w:r>
    </w:p>
    <w:p>
      <w:pPr>
        <w:tabs>
          <w:tab w:val="left" w:pos="3060"/>
        </w:tabs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OFF - Выключено.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ab/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OFF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.</w:t>
      </w:r>
    </w:p>
    <w:p>
      <w:pPr>
        <w:tabs>
          <w:tab w:val="left" w:pos="5235"/>
        </w:tabs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19. [MENU+1+9] Lamp Color (Lamp C).</w:t>
      </w:r>
    </w:p>
    <w:p>
      <w:pPr>
        <w:spacing w:after="0" w:line="240" w:lineRule="auto"/>
        <w:jc w:val="both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Режим изменения подсветки дисплея.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Оранжевый.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Красный.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Синий.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OFF - Выключено.</w:t>
      </w:r>
    </w:p>
    <w:p>
      <w:pPr>
        <w:spacing w:after="0" w:line="240" w:lineRule="auto"/>
        <w:ind w:hanging="11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Синий.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 xml:space="preserve"> 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20. [MENU+2+0] Lamp type (Lamp T).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Режим включение подсветки экрана. 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OFF - Выключено.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KEY - При нажатии клавиш.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CONT - При приёме сигнала.</w:t>
      </w:r>
    </w:p>
    <w:p>
      <w:pPr>
        <w:tabs>
          <w:tab w:val="left" w:pos="3060"/>
        </w:tabs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ALL - Включается, при любом режиме.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ab/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KEY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.</w:t>
      </w:r>
    </w:p>
    <w:p>
      <w:pPr>
        <w:tabs>
          <w:tab w:val="left" w:pos="2355"/>
        </w:tabs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ab/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21. [MENU+2+1] Nam SYS (Name system).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Режим обозначения символов при включении станции.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ON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/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OFF.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OFF.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22. [MENU+2+2] Nam CHA (Name chanel).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Режим включения имени канала.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ON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/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OFF.</w:t>
      </w:r>
    </w:p>
    <w:p>
      <w:pPr>
        <w:spacing w:after="0" w:line="240" w:lineRule="auto"/>
        <w:ind w:hanging="11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OFF.</w:t>
      </w:r>
    </w:p>
    <w:p>
      <w:pPr>
        <w:spacing w:after="0" w:line="240" w:lineRule="auto"/>
        <w:ind w:hanging="11"/>
        <w:rPr>
          <w:rFonts w:ascii="Arial" w:hAnsi="Arial" w:eastAsia="Arial" w:cs="Arial"/>
          <w:b/>
          <w:color w:val="000000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23. [MENU+2+3] Nam CHA (Chanel nabe edit, 6 Characters).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Режим редактирования имени канала.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ON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/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OFF.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OFF.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 xml:space="preserve">24. MENU+2+4] Open Beep (OpenBe). 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Режим включения звукового сопровождения, при включении станции.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ON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/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OFF.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ON.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 xml:space="preserve">25. [MENU+2+5]Open Display (OpenDs). 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Режим приветственного обозначения символов на экране, при включении станции.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  <w:u w:val="single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u w:val="single"/>
          <w:rtl w:val="0"/>
        </w:rPr>
        <w:t xml:space="preserve"> 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SYS  - Cистема.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ALL - Полный дисплей.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NULL  - Без обозначений. </w:t>
      </w:r>
    </w:p>
    <w:p>
      <w:pPr>
        <w:tabs>
          <w:tab w:val="left" w:pos="3060"/>
        </w:tabs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USER - «Hello User»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OFF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.</w:t>
      </w:r>
    </w:p>
    <w:p>
      <w:pPr>
        <w:tabs>
          <w:tab w:val="left" w:pos="7425"/>
        </w:tabs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</w:p>
    <w:p>
      <w:pPr>
        <w:tabs>
          <w:tab w:val="left" w:pos="7425"/>
        </w:tabs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26-28. [MENU+2+6/7/8] Custom Keys Set (PC/PE Key).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ab/>
      </w:r>
    </w:p>
    <w:p>
      <w:pPr>
        <w:tabs>
          <w:tab w:val="left" w:pos="7425"/>
        </w:tabs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Программирования боковых клавиш управления, при нажатии. (Изменение мощности, уровень шумоподавителя. Вкл. ФМ приёмника, блокировка и т.д.).</w:t>
      </w:r>
    </w:p>
    <w:p>
      <w:pPr>
        <w:tabs>
          <w:tab w:val="left" w:pos="7425"/>
        </w:tabs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</w:p>
    <w:p>
      <w:pPr>
        <w:tabs>
          <w:tab w:val="left" w:pos="7425"/>
        </w:tabs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Режимы программирования, боковых клавиш «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 xml:space="preserve">PC/PC1». 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(Через компьютер).</w:t>
      </w:r>
    </w:p>
    <w:p>
      <w:pPr>
        <w:tabs>
          <w:tab w:val="left" w:pos="7425"/>
        </w:tabs>
        <w:spacing w:after="0" w:line="240" w:lineRule="auto"/>
        <w:rPr>
          <w:rFonts w:ascii="Arial" w:hAnsi="Arial" w:eastAsia="Arial" w:cs="Arial"/>
          <w:i/>
          <w:color w:val="000000"/>
          <w:sz w:val="20"/>
          <w:szCs w:val="20"/>
          <w:u w:val="single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</w:p>
    <w:p>
      <w:pPr>
        <w:tabs>
          <w:tab w:val="left" w:pos="7425"/>
        </w:tabs>
        <w:spacing w:after="0" w:line="240" w:lineRule="auto"/>
        <w:rPr>
          <w:rFonts w:ascii="Arial" w:hAnsi="Arial" w:eastAsia="Arial" w:cs="Arial"/>
          <w:sz w:val="20"/>
          <w:szCs w:val="20"/>
        </w:rPr>
        <w:sectPr>
          <w:type w:val="continuous"/>
          <w:pgSz w:w="11906" w:h="16838"/>
          <w:pgMar w:top="426" w:right="566" w:bottom="567" w:left="709" w:header="708" w:footer="708" w:gutter="0"/>
          <w:cols w:space="720" w:num="1"/>
        </w:sectPr>
      </w:pPr>
    </w:p>
    <w:p>
      <w:pPr>
        <w:tabs>
          <w:tab w:val="left" w:pos="7425"/>
        </w:tabs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1. OFF.</w:t>
      </w:r>
    </w:p>
    <w:p>
      <w:pPr>
        <w:tabs>
          <w:tab w:val="left" w:pos="7425"/>
        </w:tabs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2. FM. </w:t>
      </w:r>
    </w:p>
    <w:p>
      <w:pPr>
        <w:tabs>
          <w:tab w:val="left" w:pos="7425"/>
        </w:tabs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3. Repeater. </w:t>
      </w:r>
    </w:p>
    <w:p>
      <w:pPr>
        <w:tabs>
          <w:tab w:val="left" w:pos="7425"/>
        </w:tabs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4. MOLO. </w:t>
      </w:r>
    </w:p>
    <w:p>
      <w:pPr>
        <w:tabs>
          <w:tab w:val="left" w:pos="7425"/>
        </w:tabs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5. SQM. </w:t>
      </w:r>
    </w:p>
    <w:p>
      <w:pPr>
        <w:tabs>
          <w:tab w:val="left" w:pos="7425"/>
        </w:tabs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6. HALF. </w:t>
      </w:r>
    </w:p>
    <w:p>
      <w:pPr>
        <w:tabs>
          <w:tab w:val="left" w:pos="7425"/>
        </w:tabs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7. SCAN. </w:t>
      </w:r>
    </w:p>
    <w:p>
      <w:pPr>
        <w:tabs>
          <w:tab w:val="left" w:pos="7425"/>
        </w:tabs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8. LOW. </w:t>
      </w:r>
    </w:p>
    <w:p>
      <w:pPr>
        <w:tabs>
          <w:tab w:val="left" w:pos="7425"/>
        </w:tabs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9. EMG.</w:t>
      </w:r>
    </w:p>
    <w:p>
      <w:pPr>
        <w:tabs>
          <w:tab w:val="left" w:pos="7425"/>
        </w:tabs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10. PTTID.</w:t>
      </w:r>
    </w:p>
    <w:p>
      <w:pPr>
        <w:tabs>
          <w:tab w:val="left" w:pos="7425"/>
        </w:tabs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11. DTMF.</w:t>
      </w:r>
    </w:p>
    <w:p>
      <w:pPr>
        <w:tabs>
          <w:tab w:val="left" w:pos="7425"/>
        </w:tabs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12. CALL.</w:t>
      </w:r>
    </w:p>
    <w:p>
      <w:pPr>
        <w:tabs>
          <w:tab w:val="left" w:pos="7425"/>
        </w:tabs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13. 1750.</w:t>
      </w:r>
    </w:p>
    <w:p>
      <w:pPr>
        <w:tabs>
          <w:tab w:val="left" w:pos="7425"/>
        </w:tabs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14. SCRA.</w:t>
      </w:r>
    </w:p>
    <w:p>
      <w:pPr>
        <w:tabs>
          <w:tab w:val="left" w:pos="7425"/>
        </w:tabs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15. TALK.</w:t>
      </w:r>
    </w:p>
    <w:p>
      <w:pPr>
        <w:tabs>
          <w:tab w:val="left" w:pos="7425"/>
        </w:tabs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  <w:sectPr>
          <w:type w:val="continuous"/>
          <w:pgSz w:w="11906" w:h="16838"/>
          <w:pgMar w:top="426" w:right="566" w:bottom="567" w:left="709" w:header="708" w:footer="708" w:gutter="0"/>
          <w:cols w:equalWidth="0" w:num="3">
            <w:col w:w="3063" w:space="720"/>
            <w:col w:w="3063" w:space="720"/>
            <w:col w:w="3063"/>
          </w:cols>
        </w:sect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16. REV.</w:t>
      </w:r>
    </w:p>
    <w:p>
      <w:pPr>
        <w:tabs>
          <w:tab w:val="left" w:pos="7425"/>
        </w:tabs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29. [MENU+2+9] Power (Power).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Режим изменения мощности. Высокая, средняя  или  низкая.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  <w:u w:val="single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u w:val="single"/>
          <w:rtl w:val="0"/>
        </w:rPr>
        <w:t xml:space="preserve"> 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HIGH - 22 (VHF )/25(UHF)  ватт.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MID - 10 ватт.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LOW - 5 ватт.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По умолчанию: HIGH.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sdt>
        <w:sdtPr>
          <w:tag w:val="goog_rdk_49"/>
          <w:id w:val="50"/>
        </w:sdtPr>
        <w:sdtContent>
          <w:r>
            <w:rPr>
              <w:rFonts w:ascii="Arial Unicode MS" w:hAnsi="Arial Unicode MS" w:eastAsia="Arial Unicode MS" w:cs="Arial Unicode MS"/>
              <w:b/>
              <w:color w:val="000000"/>
              <w:sz w:val="20"/>
              <w:szCs w:val="20"/>
              <w:rtl w:val="0"/>
            </w:rPr>
            <w:t xml:space="preserve">30. [MENU+3+0] PTT ID（PTT ID） </w:t>
          </w:r>
        </w:sdtContent>
      </w:sdt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Режим включения ID-идентификатора,  в режиме передачи «TX».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ON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/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OFF.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OFF.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31. [MENU+3+1] PTT Set (PTT Set).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Режим выбора клавиши передачи «PTT».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A=B - Клавиша «PTT»,  одинаковая  для  обоих  диапазонов.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A!=B - Клавиша «PTT»,  в приоритете  для  диапазона «А».</w:t>
      </w:r>
    </w:p>
    <w:p>
      <w:pPr>
        <w:spacing w:after="0" w:line="240" w:lineRule="auto"/>
        <w:ind w:hanging="11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A!=B.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32. [MENU+3+2 ]Repeater Set (RepSet).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Режим ретранслятора можно установить через это меню, дополнительные режимы: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U&lt;&gt;V, U&lt;V, U&gt;V.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  <w:u w:val="single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u w:val="single"/>
          <w:rtl w:val="0"/>
        </w:rPr>
        <w:t xml:space="preserve"> 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U&lt;&gt;V - работа в обеих направлениях диапазонов «VHF -- UHF».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U&lt;V - работа в одну сторону с диапазона UHF на диапазон VHF.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U&gt;V - работа в одну сторону с диапазона VHF на диапазон UHF.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U &lt;&gt; V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sdt>
        <w:sdtPr>
          <w:tag w:val="goog_rdk_50"/>
          <w:id w:val="51"/>
        </w:sdtPr>
        <w:sdtContent>
          <w:r>
            <w:rPr>
              <w:rFonts w:ascii="Arial Unicode MS" w:hAnsi="Arial Unicode MS" w:eastAsia="Arial Unicode MS" w:cs="Arial Unicode MS"/>
              <w:b/>
              <w:color w:val="000000"/>
              <w:sz w:val="20"/>
              <w:szCs w:val="20"/>
              <w:rtl w:val="0"/>
            </w:rPr>
            <w:t xml:space="preserve">33. [MENU+3+3] Reverse（Rev） </w:t>
          </w:r>
        </w:sdtContent>
      </w:sdt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Режим включения «Реверс», при работе  в канальном режиме.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ON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/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OFF.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OFF.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34. [MENU+3+4] (Roger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) 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Звуковое подтверждение окончания  передачи в эфире. 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ON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/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OFF.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OFF.</w:t>
      </w:r>
    </w:p>
    <w:p>
      <w:pPr>
        <w:tabs>
          <w:tab w:val="left" w:pos="1185"/>
        </w:tabs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ab/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35. [MENU+3+5] Offset Frequency (RPT-D Offset).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Режим ретрансляционного сдвига частоты ( + или -) . Для работы с ретрансляторами.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OFF - Выключено.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+ RPT - Сдвиг в большую сторону.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- RPT  - Сдвиг в меньшую сторону.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OFF.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36. [MENU+3+6] Offset Frequency (RPTSET Offset value).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Режим ретрансляционного значения частоты . Для работы с ретрансляторами.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0.000-399.995.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0.000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37. [MENU+3+7] Save level (Savlev).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Режим энергосбережения аккумуляторной батареи, при работе станции.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0 - Выключено.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1 - 4 - уровень энергосбережения.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4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</w:p>
    <w:p>
      <w:pPr>
        <w:spacing w:after="4" w:line="254" w:lineRule="auto"/>
        <w:ind w:left="43" w:right="11" w:hanging="10"/>
        <w:jc w:val="both"/>
        <w:rPr>
          <w:rFonts w:ascii="Arial" w:hAnsi="Arial" w:eastAsia="Arial" w:cs="Arial"/>
          <w:b/>
          <w:color w:val="000000"/>
          <w:sz w:val="20"/>
          <w:szCs w:val="20"/>
        </w:rPr>
      </w:pPr>
      <w:sdt>
        <w:sdtPr>
          <w:tag w:val="goog_rdk_51"/>
          <w:id w:val="52"/>
        </w:sdtPr>
        <w:sdtContent>
          <w:r>
            <w:rPr>
              <w:rFonts w:ascii="Arial Unicode MS" w:hAnsi="Arial Unicode MS" w:eastAsia="Arial Unicode MS" w:cs="Arial Unicode MS"/>
              <w:b/>
              <w:color w:val="000000"/>
              <w:sz w:val="20"/>
              <w:szCs w:val="20"/>
              <w:rtl w:val="0"/>
            </w:rPr>
            <w:t xml:space="preserve">38. [MENU+3+8] Scan Mode（SCN Mod). </w:t>
          </w:r>
        </w:sdtContent>
      </w:sdt>
    </w:p>
    <w:p>
      <w:pPr>
        <w:spacing w:after="4" w:line="254" w:lineRule="auto"/>
        <w:ind w:left="43" w:right="11" w:hanging="10"/>
        <w:jc w:val="both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Режим сканирования частоты.</w:t>
      </w:r>
    </w:p>
    <w:p>
      <w:pPr>
        <w:spacing w:after="4" w:line="254" w:lineRule="auto"/>
        <w:ind w:left="43" w:right="11" w:hanging="1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</w:p>
    <w:p>
      <w:pPr>
        <w:spacing w:after="0" w:line="254" w:lineRule="auto"/>
        <w:ind w:left="43" w:right="11" w:hanging="1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b/>
          <w:i/>
          <w:color w:val="000000"/>
          <w:sz w:val="20"/>
          <w:szCs w:val="20"/>
          <w:u w:val="single"/>
          <w:rtl w:val="0"/>
        </w:rPr>
        <w:t>ТО: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(по времени)  Сканирование остановится на найденном сигнале на определённое время и продолжится.</w:t>
      </w:r>
    </w:p>
    <w:p>
      <w:pPr>
        <w:spacing w:after="0" w:line="240" w:lineRule="auto"/>
        <w:ind w:left="11" w:hanging="11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b/>
          <w:i/>
          <w:color w:val="000000"/>
          <w:sz w:val="20"/>
          <w:szCs w:val="20"/>
          <w:u w:val="single"/>
          <w:rtl w:val="0"/>
        </w:rPr>
        <w:t>СО: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(полностью)  Сканирование остановится на найденном сигнале и продолжится после того как сигнал пропадёт. </w:t>
      </w:r>
    </w:p>
    <w:p>
      <w:pPr>
        <w:spacing w:after="0" w:line="240" w:lineRule="auto"/>
        <w:ind w:left="11" w:hanging="11"/>
        <w:jc w:val="both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TO.</w:t>
      </w:r>
    </w:p>
    <w:p>
      <w:pPr>
        <w:spacing w:after="0" w:line="240" w:lineRule="auto"/>
        <w:ind w:left="11" w:hanging="11"/>
        <w:jc w:val="both"/>
        <w:rPr>
          <w:rFonts w:ascii="Arial" w:hAnsi="Arial" w:eastAsia="Arial" w:cs="Arial"/>
          <w:b/>
          <w:color w:val="000000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sdt>
        <w:sdtPr>
          <w:tag w:val="goog_rdk_52"/>
          <w:id w:val="53"/>
        </w:sdtPr>
        <w:sdtContent>
          <w:r>
            <w:rPr>
              <w:rFonts w:ascii="Arial Unicode MS" w:hAnsi="Arial Unicode MS" w:eastAsia="Arial Unicode MS" w:cs="Arial Unicode MS"/>
              <w:b/>
              <w:color w:val="000000"/>
              <w:sz w:val="20"/>
              <w:szCs w:val="20"/>
              <w:rtl w:val="0"/>
            </w:rPr>
            <w:t>39. [MENU+3+9]  Scan add（SCN ADD).</w:t>
          </w:r>
        </w:sdtContent>
      </w:sdt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Режим включения сканирования.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OFF/ON.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ON.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40.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[MENU+4+0]  Scan Type  (SCN TYP).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Тип сканирования.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ALL - полный.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32 - 32 канала.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ALL.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41. [MENU+4+1]  Squelch Level A (SQL A).</w:t>
      </w:r>
    </w:p>
    <w:p>
      <w:pPr>
        <w:spacing w:after="0" w:line="240" w:lineRule="auto"/>
        <w:jc w:val="both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Уровень шумоподавления  для приемника «А».</w:t>
      </w:r>
    </w:p>
    <w:p>
      <w:pPr>
        <w:spacing w:after="0" w:line="240" w:lineRule="auto"/>
        <w:ind w:hanging="11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0-9.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1.</w:t>
      </w:r>
    </w:p>
    <w:p>
      <w:pPr>
        <w:tabs>
          <w:tab w:val="left" w:pos="1305"/>
        </w:tabs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ab/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42. [MENU+4+2]  Squelch Level A (SQL B).</w:t>
      </w:r>
    </w:p>
    <w:p>
      <w:pPr>
        <w:spacing w:after="0" w:line="240" w:lineRule="auto"/>
        <w:jc w:val="both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Уровень шумоподавления  для приемника «B».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0-9.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1.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43. [MENU+4+3]  Step (STEP).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</w:t>
      </w:r>
    </w:p>
    <w:p>
      <w:pPr>
        <w:spacing w:after="0" w:line="240" w:lineRule="auto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Режим регулировки шага частоты.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 xml:space="preserve"> </w:t>
      </w:r>
    </w:p>
    <w:p>
      <w:pPr>
        <w:spacing w:after="0" w:line="240" w:lineRule="auto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Позволяет настраивать шаг частоты.</w:t>
      </w:r>
    </w:p>
    <w:p>
      <w:pPr>
        <w:spacing w:after="0" w:line="240" w:lineRule="auto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: /2.5/5/6.25/10/12.5/20/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25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.</w:t>
      </w:r>
    </w:p>
    <w:p>
      <w:pPr>
        <w:spacing w:after="0" w:line="240" w:lineRule="auto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2.5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 xml:space="preserve">44. [MENU+4+4] Tail Elimination (Tail). 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OFF/ON.</w:t>
      </w:r>
    </w:p>
    <w:p>
      <w:pPr>
        <w:spacing w:after="0" w:line="240" w:lineRule="auto"/>
        <w:ind w:hanging="11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OFF.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 xml:space="preserve"> 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45. [MENU+4+5] Talk Around (Talk).</w:t>
      </w:r>
    </w:p>
    <w:p>
      <w:pPr>
        <w:spacing w:after="0" w:line="240" w:lineRule="auto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Устранение хвоста (пшик), в конце передачи PTT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«TALK».</w:t>
      </w:r>
    </w:p>
    <w:p>
      <w:pPr>
        <w:spacing w:after="0" w:line="240" w:lineRule="auto"/>
        <w:ind w:hanging="11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ON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/OFF.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OFF.</w:t>
      </w:r>
    </w:p>
    <w:p>
      <w:pPr>
        <w:spacing w:after="0" w:line="240" w:lineRule="auto"/>
        <w:ind w:hanging="11"/>
        <w:rPr>
          <w:rFonts w:ascii="Arial" w:hAnsi="Arial" w:eastAsia="Arial" w:cs="Arial"/>
          <w:b/>
          <w:color w:val="000000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46.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[MENU+4+6]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Time out timer (TOT).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</w:t>
      </w:r>
    </w:p>
    <w:p>
      <w:pPr>
        <w:spacing w:after="0" w:line="240" w:lineRule="auto"/>
        <w:ind w:left="11" w:hanging="11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Ограничение работы на передачу, по времени .</w:t>
      </w:r>
    </w:p>
    <w:p>
      <w:pPr>
        <w:spacing w:after="0" w:line="240" w:lineRule="auto"/>
        <w:ind w:left="11" w:hanging="11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ab/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ab/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Цель этой функции в ограничении по времени разговора и предотвращении перегрева рации, в режиме передачи.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OFF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/20-120 сек.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120 сек.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47. [MENU+4+7] TX Stop (TxStop).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Режим запрета на передачу. 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ON/OFF.</w:t>
      </w:r>
    </w:p>
    <w:p>
      <w:pPr>
        <w:spacing w:after="0" w:line="240" w:lineRule="auto"/>
        <w:ind w:hanging="11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OFF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.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48. [MENU+4+8] VOX (VOX) 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Режим включения на передачу «PTT», с помощью голоса.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ON/OFF.</w:t>
      </w:r>
    </w:p>
    <w:p>
      <w:pPr>
        <w:spacing w:after="0" w:line="240" w:lineRule="auto"/>
        <w:ind w:hanging="11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OFF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49. [MENU+4+9] VOX D (Delay).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Время срабатывания «VOX». 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  <w:u w:val="single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u w:val="single"/>
          <w:rtl w:val="0"/>
        </w:rPr>
        <w:t xml:space="preserve"> 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  <w:u w:val="single"/>
        </w:rPr>
      </w:pPr>
      <w:r>
        <w:rPr>
          <w:rFonts w:ascii="Arial" w:hAnsi="Arial" w:eastAsia="Arial" w:cs="Arial"/>
          <w:color w:val="000000"/>
          <w:sz w:val="20"/>
          <w:szCs w:val="20"/>
          <w:u w:val="single"/>
          <w:rtl w:val="0"/>
        </w:rPr>
        <w:t>1 - 4 сек.</w:t>
      </w:r>
    </w:p>
    <w:p>
      <w:pPr>
        <w:spacing w:after="0" w:line="240" w:lineRule="auto"/>
        <w:ind w:hanging="11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1 сек.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50. [Menu+5+0] VOX S (Sensitivity).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Степень чувствительности управления голосом «VOX».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  <w:u w:val="single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u w:val="single"/>
          <w:rtl w:val="0"/>
        </w:rPr>
        <w:t xml:space="preserve"> 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  <w:u w:val="single"/>
        </w:rPr>
      </w:pPr>
      <w:r>
        <w:rPr>
          <w:rFonts w:ascii="Arial" w:hAnsi="Arial" w:eastAsia="Arial" w:cs="Arial"/>
          <w:color w:val="000000"/>
          <w:sz w:val="20"/>
          <w:szCs w:val="20"/>
          <w:u w:val="single"/>
          <w:rtl w:val="0"/>
        </w:rPr>
        <w:t>1 - 9.</w:t>
      </w:r>
    </w:p>
    <w:p>
      <w:pPr>
        <w:spacing w:after="0" w:line="240" w:lineRule="auto"/>
        <w:ind w:hanging="11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1.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51. [Menu+5+1] VXB (VOX inhibited when receiving).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Режим включения блокировки на канале «В», при голосовой активации VOX, на канале «А».</w:t>
      </w:r>
    </w:p>
    <w:p>
      <w:pPr>
        <w:spacing w:after="0" w:line="240" w:lineRule="auto"/>
        <w:ind w:hanging="11"/>
        <w:rPr>
          <w:rFonts w:ascii="Arial" w:hAnsi="Arial" w:eastAsia="Arial" w:cs="Arial"/>
          <w:color w:val="000000"/>
          <w:sz w:val="20"/>
          <w:szCs w:val="20"/>
          <w:u w:val="single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значения:</w:t>
      </w:r>
      <w:r>
        <w:rPr>
          <w:rFonts w:ascii="Arial" w:hAnsi="Arial" w:eastAsia="Arial" w:cs="Arial"/>
          <w:color w:val="000000"/>
          <w:sz w:val="20"/>
          <w:szCs w:val="20"/>
          <w:u w:val="single"/>
          <w:rtl w:val="0"/>
        </w:rPr>
        <w:t xml:space="preserve"> ON/OFF.</w:t>
      </w:r>
    </w:p>
    <w:p>
      <w:pPr>
        <w:spacing w:after="0" w:line="240" w:lineRule="auto"/>
        <w:ind w:hanging="11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OFF.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52. [MENU+5+2]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 Wide and Narrow Bandwidth (WID/NAR).</w:t>
      </w:r>
    </w:p>
    <w:p>
      <w:pPr>
        <w:spacing w:after="0" w:line="240" w:lineRule="auto"/>
        <w:jc w:val="both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Выбор режима узкой или широко полосы.</w:t>
      </w:r>
    </w:p>
    <w:p>
      <w:pPr>
        <w:spacing w:after="0" w:line="240" w:lineRule="auto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i/>
          <w:color w:val="000000"/>
          <w:sz w:val="20"/>
          <w:szCs w:val="20"/>
          <w:u w:val="single"/>
          <w:rtl w:val="0"/>
        </w:rPr>
        <w:t>Возможные значения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: WIDE/NARROW</w:t>
      </w:r>
    </w:p>
    <w:p>
      <w:pPr>
        <w:spacing w:after="0" w:line="240" w:lineRule="auto"/>
        <w:jc w:val="both"/>
        <w:rPr>
          <w:rFonts w:ascii="Arial" w:hAnsi="Arial" w:eastAsia="Arial" w:cs="Arial"/>
          <w:b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По  умолчанию: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>WIDE.</w:t>
      </w:r>
    </w:p>
    <w:p>
      <w:pPr>
        <w:spacing w:after="0" w:line="240" w:lineRule="auto"/>
        <w:jc w:val="both"/>
        <w:rPr>
          <w:rFonts w:ascii="Arial" w:hAnsi="Arial" w:eastAsia="Arial" w:cs="Arial"/>
          <w:b/>
          <w:color w:val="000000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eastAsia="Arial" w:cs="Arial"/>
          <w:b/>
          <w:color w:val="000000"/>
          <w:sz w:val="20"/>
          <w:szCs w:val="20"/>
        </w:rPr>
      </w:pPr>
    </w:p>
    <w:p>
      <w:pPr>
        <w:tabs>
          <w:tab w:val="left" w:pos="6135"/>
        </w:tabs>
        <w:spacing w:after="0" w:line="240" w:lineRule="auto"/>
        <w:jc w:val="both"/>
        <w:rPr>
          <w:rFonts w:ascii="Arial" w:hAnsi="Arial" w:eastAsia="Arial" w:cs="Arial"/>
          <w:b/>
          <w:sz w:val="20"/>
          <w:szCs w:val="20"/>
        </w:rPr>
      </w:pPr>
      <w:bookmarkStart w:id="2" w:name="_heading=h.ibzmm9a10my8" w:colFirst="0" w:colLast="0"/>
      <w:bookmarkEnd w:id="2"/>
    </w:p>
    <w:p>
      <w:pPr>
        <w:tabs>
          <w:tab w:val="left" w:pos="6135"/>
        </w:tabs>
        <w:spacing w:after="0" w:line="240" w:lineRule="auto"/>
        <w:jc w:val="both"/>
        <w:rPr>
          <w:rFonts w:ascii="Arial" w:hAnsi="Arial" w:eastAsia="Arial" w:cs="Arial"/>
          <w:b/>
          <w:sz w:val="20"/>
          <w:szCs w:val="20"/>
        </w:rPr>
      </w:pPr>
      <w:bookmarkStart w:id="3" w:name="_heading=h.aawq9mht7sxm" w:colFirst="0" w:colLast="0"/>
      <w:bookmarkEnd w:id="3"/>
    </w:p>
    <w:p>
      <w:pPr>
        <w:tabs>
          <w:tab w:val="left" w:pos="6135"/>
        </w:tabs>
        <w:spacing w:before="240" w:after="240" w:line="240" w:lineRule="auto"/>
        <w:jc w:val="left"/>
        <w:rPr>
          <w:rFonts w:ascii="Arial" w:hAnsi="Arial" w:eastAsia="Arial" w:cs="Arial"/>
          <w:b/>
          <w:sz w:val="32"/>
          <w:szCs w:val="32"/>
        </w:rPr>
      </w:pPr>
      <w:bookmarkStart w:id="4" w:name="_heading=h.98gillton69v" w:colFirst="0" w:colLast="0"/>
      <w:bookmarkEnd w:id="4"/>
    </w:p>
    <w:p>
      <w:pPr>
        <w:tabs>
          <w:tab w:val="left" w:pos="6135"/>
        </w:tabs>
        <w:spacing w:before="240" w:after="240" w:line="240" w:lineRule="auto"/>
        <w:jc w:val="center"/>
        <w:rPr>
          <w:rFonts w:ascii="Arial" w:hAnsi="Arial" w:eastAsia="Arial" w:cs="Arial"/>
          <w:b/>
          <w:sz w:val="32"/>
          <w:szCs w:val="32"/>
        </w:rPr>
      </w:pPr>
      <w:bookmarkStart w:id="5" w:name="_heading=h.30j0zll" w:colFirst="0" w:colLast="0"/>
      <w:r>
        <w:rPr>
          <w:rFonts w:ascii="Arial" w:hAnsi="Arial" w:eastAsia="Arial" w:cs="Arial"/>
          <w:b/>
          <w:sz w:val="32"/>
          <w:szCs w:val="32"/>
          <w:rtl w:val="0"/>
        </w:rPr>
        <w:t>8 (800) 500-21-75</w:t>
      </w:r>
    </w:p>
    <w:p>
      <w:pPr>
        <w:tabs>
          <w:tab w:val="left" w:pos="6135"/>
        </w:tabs>
        <w:spacing w:before="240" w:after="240" w:line="240" w:lineRule="auto"/>
        <w:jc w:val="center"/>
        <w:rPr>
          <w:rFonts w:ascii="Arial" w:hAnsi="Arial" w:eastAsia="Arial" w:cs="Arial"/>
          <w:b/>
          <w:sz w:val="32"/>
          <w:szCs w:val="32"/>
        </w:rPr>
      </w:pPr>
      <w:r>
        <w:rPr>
          <w:rFonts w:ascii="Arial" w:hAnsi="Arial" w:eastAsia="Arial" w:cs="Arial"/>
          <w:b/>
          <w:sz w:val="32"/>
          <w:szCs w:val="32"/>
          <w:rtl w:val="0"/>
        </w:rPr>
        <w:t xml:space="preserve">Техподдержка CombatSupportBot     </w:t>
      </w:r>
    </w:p>
    <w:p>
      <w:pPr>
        <w:tabs>
          <w:tab w:val="left" w:pos="6135"/>
        </w:tabs>
        <w:spacing w:before="240" w:after="240" w:line="240" w:lineRule="auto"/>
        <w:jc w:val="center"/>
        <w:rPr>
          <w:rFonts w:ascii="Arial" w:hAnsi="Arial" w:eastAsia="Arial" w:cs="Arial"/>
          <w:b/>
          <w:sz w:val="32"/>
          <w:szCs w:val="32"/>
        </w:rPr>
      </w:pPr>
      <w:r>
        <w:rPr>
          <w:rFonts w:ascii="Arial" w:hAnsi="Arial" w:eastAsia="Arial" w:cs="Arial"/>
          <w:b/>
          <w:sz w:val="32"/>
          <w:szCs w:val="32"/>
          <w:rtl w:val="0"/>
        </w:rPr>
        <w:t xml:space="preserve">                                     </w:t>
      </w:r>
      <w:r>
        <w:rPr>
          <w:rFonts w:ascii="Arial" w:hAnsi="Arial" w:eastAsia="Arial" w:cs="Arial"/>
          <w:b/>
          <w:sz w:val="32"/>
          <w:szCs w:val="32"/>
          <w:rtl w:val="0"/>
        </w:rPr>
        <w:tab/>
      </w:r>
    </w:p>
    <w:p>
      <w:pPr>
        <w:tabs>
          <w:tab w:val="left" w:pos="6135"/>
        </w:tabs>
        <w:spacing w:before="240" w:after="240" w:line="240" w:lineRule="auto"/>
        <w:jc w:val="center"/>
        <w:rPr>
          <w:rFonts w:ascii="Arial" w:hAnsi="Arial" w:eastAsia="Arial" w:cs="Arial"/>
          <w:b/>
          <w:color w:val="0000FF"/>
          <w:sz w:val="32"/>
          <w:szCs w:val="32"/>
          <w:u w:val="single"/>
        </w:rPr>
      </w:pPr>
      <w:r>
        <w:fldChar w:fldCharType="begin"/>
      </w:r>
      <w:r>
        <w:instrText xml:space="preserve"> HYPERLINK "http://www.combat-radio.ru/" \h </w:instrText>
      </w:r>
      <w:r>
        <w:fldChar w:fldCharType="separate"/>
      </w:r>
      <w:r>
        <w:rPr>
          <w:rFonts w:ascii="Arial" w:hAnsi="Arial" w:eastAsia="Arial" w:cs="Arial"/>
          <w:b/>
          <w:color w:val="0000FF"/>
          <w:sz w:val="32"/>
          <w:szCs w:val="32"/>
          <w:u w:val="single"/>
          <w:rtl w:val="0"/>
        </w:rPr>
        <w:t>www.combat-radio.ru</w:t>
      </w:r>
      <w:r>
        <w:rPr>
          <w:rFonts w:ascii="Arial" w:hAnsi="Arial" w:eastAsia="Arial" w:cs="Arial"/>
          <w:b/>
          <w:color w:val="0000FF"/>
          <w:sz w:val="32"/>
          <w:szCs w:val="32"/>
          <w:u w:val="single"/>
          <w:rtl w:val="0"/>
        </w:rPr>
        <w:fldChar w:fldCharType="end"/>
      </w:r>
    </w:p>
    <w:bookmarkEnd w:id="5"/>
    <w:p>
      <w:pPr>
        <w:tabs>
          <w:tab w:val="left" w:pos="6135"/>
        </w:tabs>
        <w:spacing w:after="0" w:line="240" w:lineRule="auto"/>
        <w:jc w:val="both"/>
        <w:rPr>
          <w:rFonts w:ascii="Arial" w:hAnsi="Arial" w:eastAsia="Arial" w:cs="Arial"/>
          <w:b/>
          <w:sz w:val="20"/>
          <w:szCs w:val="20"/>
        </w:rPr>
      </w:pPr>
    </w:p>
    <w:sectPr>
      <w:type w:val="continuous"/>
      <w:pgSz w:w="11906" w:h="16838"/>
      <w:pgMar w:top="426" w:right="566" w:bottom="567" w:left="709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begin"/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instrText xml:space="preserve">PAGE</w:instrText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separate"/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end"/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77C75F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qFormat="1"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uiPriority w:val="0"/>
    <w:rPr>
      <w:color w:val="0000FF"/>
      <w:u w:val="single"/>
    </w:rPr>
  </w:style>
  <w:style w:type="character" w:styleId="11">
    <w:name w:val="line number"/>
    <w:basedOn w:val="8"/>
    <w:semiHidden/>
    <w:uiPriority w:val="0"/>
  </w:style>
  <w:style w:type="character" w:styleId="12">
    <w:name w:val="Strong"/>
    <w:autoRedefine/>
    <w:qFormat/>
    <w:uiPriority w:val="0"/>
    <w:rPr>
      <w:b/>
    </w:rPr>
  </w:style>
  <w:style w:type="paragraph" w:styleId="13">
    <w:name w:val="Balloon Text"/>
    <w:basedOn w:val="1"/>
    <w:link w:val="2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4">
    <w:name w:val="header"/>
    <w:basedOn w:val="1"/>
    <w:link w:val="22"/>
    <w:autoRedefine/>
    <w:qFormat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15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6">
    <w:name w:val="footer"/>
    <w:basedOn w:val="1"/>
    <w:link w:val="23"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17">
    <w:name w:val="Normal (Web)"/>
    <w:basedOn w:val="1"/>
    <w:autoRedefine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18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9">
    <w:name w:val="Table Simple 1"/>
    <w:basedOn w:val="9"/>
    <w:autoRedefine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0">
    <w:name w:val="Table Normal"/>
    <w:uiPriority w:val="0"/>
  </w:style>
  <w:style w:type="paragraph" w:styleId="21">
    <w:name w:val="List Paragraph"/>
    <w:basedOn w:val="1"/>
    <w:qFormat/>
    <w:uiPriority w:val="0"/>
    <w:pPr>
      <w:ind w:left="720"/>
      <w:contextualSpacing/>
    </w:pPr>
  </w:style>
  <w:style w:type="character" w:customStyle="1" w:styleId="22">
    <w:name w:val="Верхний колонтитул Знак"/>
    <w:basedOn w:val="8"/>
    <w:link w:val="14"/>
    <w:uiPriority w:val="0"/>
  </w:style>
  <w:style w:type="character" w:customStyle="1" w:styleId="23">
    <w:name w:val="Нижний колонтитул Знак"/>
    <w:basedOn w:val="8"/>
    <w:link w:val="16"/>
    <w:uiPriority w:val="0"/>
  </w:style>
  <w:style w:type="character" w:customStyle="1" w:styleId="24">
    <w:name w:val="Текст выноски Знак"/>
    <w:basedOn w:val="8"/>
    <w:link w:val="13"/>
    <w:semiHidden/>
    <w:uiPriority w:val="99"/>
    <w:rPr>
      <w:rFonts w:ascii="Tahoma" w:hAnsi="Tahoma" w:cs="Tahoma"/>
      <w:sz w:val="16"/>
      <w:szCs w:val="16"/>
    </w:rPr>
  </w:style>
  <w:style w:type="table" w:customStyle="1" w:styleId="25">
    <w:name w:val="_Style 25"/>
    <w:basedOn w:val="20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PEMalEgoVJElgDdxq181xXQvKQ==">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aJAoBORIfCh0IB0IZCgVBcmlhbBIQQXJpYWwgVW5pY29kZSBNUxolCgIxMBIfCh0IB0IZCgVBcmlhbBIQQXJpYWwgVW5pY29kZSBNUxolCgIxMRIfCh0IB0IZCgVBcmlhbBIQQXJpYWwgVW5pY29kZSBNUxolCgIxMhIfCh0IB0IZCgVBcmlhbBIQQXJpYWwgVW5pY29kZSBNUxolCgIxMxIfCh0IB0IZCgVBcmlhbBIQQXJpYWwgVW5pY29kZSBNUxolCgIxNBIfCh0IB0IZCgVBcmlhbBIQQXJpYWwgVW5pY29kZSBNUxolCgIxNRIfCh0IB0IZCgVBcmlhbBIQQXJpYWwgVW5pY29kZSBNUxolCgIxNhIfCh0IB0IZCgVBcmlhbBIQQXJpYWwgVW5pY29kZSBNUxolCgIxNxIfCh0IB0IZCgVBcmlhbBIQQXJpYWwgVW5pY29kZSBNUxolCgIxOBIfCh0IB0IZCgVBcmlhbBIQQXJpYWwgVW5pY29kZSBNUxolCgIxORIfCh0IB0IZCgVBcmlhbBIQQXJpYWwgVW5pY29kZSBNUxolCgIyMBIfCh0IB0IZCgVBcmlhbBIQQXJpYWwgVW5pY29kZSBNUxolCgIyMRIfCh0IB0IZCgVBcmlhbBIQQXJpYWwgVW5pY29kZSBNUxolCgIyMhIfCh0IB0IZCgVBcmlhbBIQQXJpYWwgVW5pY29kZSBNUxolCgIyMxIfCh0IB0IZCgVBcmlhbBIQQXJpYWwgVW5pY29kZSBNUxolCgIyNBIfCh0IB0IZCgVBcmlhbBIQQXJpYWwgVW5pY29kZSBNUxolCgIyNRIfCh0IB0IZCgVBcmlhbBIQQXJpYWwgVW5pY29kZSBNUxolCgIyNhIfCh0IB0IZCgVBcmlhbBIQQXJpYWwgVW5pY29kZSBNUxolCgIyNxIfCh0IB0IZCgVBcmlhbBIQQXJpYWwgVW5pY29kZSBNUxolCgIyOBIfCh0IB0IZCgVBcmlhbBIQQXJpYWwgVW5pY29kZSBNUxolCgIyORIfCh0IB0IZCgVBcmlhbBIQQXJpYWwgVW5pY29kZSBNUxolCgIzMBIfCh0IB0IZCgVBcmlhbBIQQXJpYWwgVW5pY29kZSBNUxolCgIzMRIfCh0IB0IZCgVBcmlhbBIQQXJpYWwgVW5pY29kZSBNUxolCgIzMhIfCh0IB0IZCgVBcmlhbBIQQXJpYWwgVW5pY29kZSBNUxolCgIzMxIfCh0IB0IZCgVBcmlhbBIQQXJpYWwgVW5pY29kZSBNUxolCgIzNBIfCh0IB0IZCgVBcmlhbBIQQXJpYWwgVW5pY29kZSBNUxolCgIzNRIfCh0IB0IZCgVBcmlhbBIQQXJpYWwgVW5pY29kZSBNUxolCgIzNhIfCh0IB0IZCgVBcmlhbBIQQXJpYWwgVW5pY29kZSBNUxolCgIzNxIfCh0IB0IZCgVBcmlhbBIQQXJpYWwgVW5pY29kZSBNUxolCgIzOBIfCh0IB0IZCgVBcmlhbBIQQXJpYWwgVW5pY29kZSBNUxolCgIzORIfCh0IB0IZCgVBcmlhbBIQQXJpYWwgVW5pY29kZSBNUxolCgI0MBIfCh0IB0IZCgVBcmlhbBIQQXJpYWwgVW5pY29kZSBNUxolCgI0MRIfCh0IB0IZCgVBcmlhbBIQQXJpYWwgVW5pY29kZSBNUxolCgI0MhIfCh0IB0IZCgVBcmlhbBIQQXJpYWwgVW5pY29kZSBNUxolCgI0MxIfCh0IB0IZCgVBcmlhbBIQQXJpYWwgVW5pY29kZSBNUxolCgI0NBIfCh0IB0IZCgVBcmlhbBIQQXJpYWwgVW5pY29kZSBNUxolCgI0NRIfCh0IB0IZCgVBcmlhbBIQQXJpYWwgVW5pY29kZSBNUxolCgI0NhIfCh0IB0IZCgVBcmlhbBIQQXJpYWwgVW5pY29kZSBNUxolCgI0NxIfCh0IB0IZCgVBcmlhbBIQQXJpYWwgVW5pY29kZSBNUxolCgI0OBIfCh0IB0IZCgVBcmlhbBIQQXJpYWwgVW5pY29kZSBNUxolCgI0ORIfCh0IB0IZCgVBcmlhbBIQQXJpYWwgVW5pY29kZSBNUxolCgI1MBIfCh0IB0IZCgVBcmlhbBIQQXJpYWwgVW5pY29kZSBNUxolCgI1MRIfCh0IB0IZCgVBcmlhbBIQQXJpYWwgVW5pY29kZSBNUxolCgI1MhIfCh0IB0IZCgVBcmlhbBIQQXJpYWwgVW5pY29kZSBNUzIOaC5mb3R0c284a3VrYWIyCWlkLmdqZGd4czIOaC5pYnptbTlhMTBteTgyDmguYWF3cTltaHQ3c3htMg5oLjk4Z2lsbHRvbjY5djIJaC4zMGowemxsMgloLjMwajB6bGwyCWguMzBqMHpsbDIJaC4zMGowemxsMgloLjMwajB6bGw4AGoiChRzdWdnZXN0LjRmNG5pZGN3Y243cRIKU2FzaGEgUGV0c2oiChRzdWdnZXN0LnRqZm5nbmZzZmp4YxIKU2FzaGEgUGV0c2oiChRzdWdnZXN0LjZuNXhqYTNjZGxuORIKU2FzaGEgUGV0c2oiChRzdWdnZXN0LmV4dW1wNnN6eGI0aBIKU2FzaGEgUGV0c2oiChRzdWdnZXN0LjcxZTNscWJrNzQ5eBIKU2FzaGEgUGV0c3IhMXpEZzhnYm9YQW8wN2VvOXdmY0VuN2J2ZlpVZXdwRn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TotalTime>0</TotalTime>
  <ScaleCrop>false</ScaleCrop>
  <LinksUpToDate>false</LinksUpToDate>
  <Application>WPS Office_12.2.0.16731_F1E327BC-269C-435d-A152-05C5408002CA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2022-05-12T20:41:00Z</dcterms:created>
  <dc:creator>User</dc:creator>
  <cp:lastModifiedBy>Huawei</cp:lastModifiedBy>
  <dcterms:modified xsi:type="dcterms:W3CDTF">2024-04-10T09:24:46Z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F2B5568123334537AE0ADF266F7AB151</vt:lpwstr>
  </property>
</Properties>
</file>